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color w:val="004D72"/>
        </w:rPr>
      </w:pPr>
      <w:r>
        <w:rPr>
          <w:b/>
          <w:color w:val="000000"/>
          <w:sz w:val="28"/>
        </w:rPr>
        <w:t>MTPM50 — Mon Technicien Polyvalent Maintenance 50</w:t>
      </w:r>
    </w:p>
    <w:p>
      <w:pPr>
        <w:pStyle w:val="Normal"/>
        <w:jc w:val="center"/>
        <w:rPr/>
      </w:pPr>
      <w:r>
        <w:rPr>
          <w:color w:val="000000"/>
          <w:sz w:val="22"/>
          <w:szCs w:val="22"/>
        </w:rPr>
        <w:t>Entreprise Individuelle (EI en IS) — SIRET 103 463 790 00016</w:t>
        <w:br/>
        <w:t>4 Square Victor Hugo — 50 000, Saint-Lô</w:t>
        <w:br/>
        <w:t xml:space="preserve">contact@mtpm50.fr — </w:t>
      </w:r>
      <w:hyperlink r:id="rId2">
        <w:r>
          <w:rPr>
            <w:rStyle w:val="InternetLink"/>
            <w:color w:val="000000"/>
            <w:sz w:val="22"/>
            <w:szCs w:val="22"/>
            <w:u w:val="none"/>
          </w:rPr>
          <w:t>www.mtpm50.fr</w:t>
        </w:r>
      </w:hyperlink>
      <w:r>
        <w:rPr>
          <w:color w:val="000000"/>
          <w:sz w:val="22"/>
          <w:szCs w:val="22"/>
        </w:rPr>
        <w:br/>
        <w:t>Date d'entrée en vigueur : 04/05/2026, V</w:t>
      </w:r>
      <w:r>
        <w:rPr>
          <w:color w:val="000000"/>
          <w:sz w:val="22"/>
          <w:szCs w:val="22"/>
        </w:rPr>
        <w:t>6</w:t>
      </w:r>
      <w:r>
        <w:rPr>
          <w:color w:val="000000"/>
          <w:sz w:val="22"/>
          <w:szCs w:val="22"/>
        </w:rPr>
        <w:t xml:space="preserve"> mise à jour le 1</w:t>
      </w:r>
      <w:r>
        <w:rPr>
          <w:color w:val="000000"/>
          <w:sz w:val="22"/>
          <w:szCs w:val="22"/>
        </w:rPr>
        <w:t>5</w:t>
      </w:r>
      <w:r>
        <w:rPr>
          <w:color w:val="000000"/>
          <w:sz w:val="22"/>
          <w:szCs w:val="22"/>
        </w:rPr>
        <w:t xml:space="preserve">/05/2026 </w:t>
      </w:r>
    </w:p>
    <w:p>
      <w:pPr>
        <w:pStyle w:val="Normal"/>
        <w:spacing w:lineRule="auto" w:line="360"/>
        <w:rPr>
          <w:color w:val="000000"/>
        </w:rPr>
      </w:pPr>
      <w:r>
        <w:rPr>
          <w:color w:val="000000"/>
        </w:rPr>
      </w:r>
    </w:p>
    <w:p>
      <w:pPr>
        <w:pStyle w:val="Heading1"/>
        <w:spacing w:lineRule="auto" w:line="360"/>
        <w:jc w:val="center"/>
        <w:rPr>
          <w:color w:val="000000"/>
        </w:rPr>
      </w:pPr>
      <w:r>
        <mc:AlternateContent>
          <mc:Choice Requires="wps">
            <w:drawing>
              <wp:anchor behindDoc="1" distT="0" distB="0" distL="0" distR="0" simplePos="0" locked="0" layoutInCell="1" allowOverlap="1" relativeHeight="3">
                <wp:simplePos x="0" y="0"/>
                <wp:positionH relativeFrom="column">
                  <wp:posOffset>1105535</wp:posOffset>
                </wp:positionH>
                <wp:positionV relativeFrom="paragraph">
                  <wp:posOffset>-41275</wp:posOffset>
                </wp:positionV>
                <wp:extent cx="4413250" cy="335280"/>
                <wp:effectExtent l="0" t="0" r="0" b="0"/>
                <wp:wrapNone/>
                <wp:docPr id="1" name="drawingObject1"/>
                <a:graphic xmlns:a="http://schemas.openxmlformats.org/drawingml/2006/main">
                  <a:graphicData uri="http://schemas.microsoft.com/office/word/2010/wordprocessingShape">
                    <wps:wsp>
                      <wps:cNvSpPr/>
                      <wps:spPr>
                        <a:xfrm>
                          <a:off x="0" y="0"/>
                          <a:ext cx="4412520" cy="334800"/>
                        </a:xfrm>
                        <a:custGeom>
                          <a:avLst/>
                          <a:gdLst/>
                          <a:ahLst/>
                          <a:rect l="l" t="t" r="r" b="b"/>
                          <a:pathLst>
                            <a:path w="5607599" h="0">
                              <a:moveTo>
                                <a:pt x="0" y="0"/>
                              </a:moveTo>
                              <a:lnTo>
                                <a:pt x="5607599"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r>
        <w:rPr>
          <w:color w:val="000000"/>
        </w:rPr>
        <w:t>Conditions Générales de Vente (CGV)</w:t>
      </w:r>
    </w:p>
    <w:p>
      <w:pPr>
        <w:pStyle w:val="Normal"/>
        <w:spacing w:lineRule="auto" w:line="360"/>
        <w:jc w:val="center"/>
        <w:rPr>
          <w:color w:val="000000"/>
        </w:rPr>
      </w:pPr>
      <w:r>
        <w:rPr>
          <w:color w:val="000000"/>
        </w:rPr>
        <mc:AlternateContent>
          <mc:Choice Requires="wps">
            <w:drawing>
              <wp:anchor behindDoc="1" distT="0" distB="0" distL="0" distR="0" simplePos="0" locked="0" layoutInCell="1" allowOverlap="1" relativeHeight="2">
                <wp:simplePos x="0" y="0"/>
                <wp:positionH relativeFrom="column">
                  <wp:posOffset>1105535</wp:posOffset>
                </wp:positionH>
                <wp:positionV relativeFrom="paragraph">
                  <wp:posOffset>142875</wp:posOffset>
                </wp:positionV>
                <wp:extent cx="4413250" cy="151130"/>
                <wp:effectExtent l="0" t="0" r="0" b="0"/>
                <wp:wrapNone/>
                <wp:docPr id="2" name="drawingObject1"/>
                <a:graphic xmlns:a="http://schemas.openxmlformats.org/drawingml/2006/main">
                  <a:graphicData uri="http://schemas.microsoft.com/office/word/2010/wordprocessingShape">
                    <wps:wsp>
                      <wps:cNvSpPr/>
                      <wps:spPr>
                        <a:xfrm>
                          <a:off x="0" y="0"/>
                          <a:ext cx="4412520" cy="150480"/>
                        </a:xfrm>
                        <a:custGeom>
                          <a:avLst/>
                          <a:gdLst/>
                          <a:ahLst/>
                          <a:rect l="l" t="t" r="r" b="b"/>
                          <a:pathLst>
                            <a:path w="5607599" h="0">
                              <a:moveTo>
                                <a:pt x="0" y="0"/>
                              </a:moveTo>
                              <a:lnTo>
                                <a:pt x="5607599"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Heading2"/>
        <w:rPr>
          <w:color w:val="000000"/>
          <w:u w:val="single"/>
        </w:rPr>
      </w:pPr>
      <w:r>
        <w:rPr>
          <w:color w:val="000000"/>
          <w:u w:val="single"/>
        </w:rPr>
      </w:r>
    </w:p>
    <w:p>
      <w:pPr>
        <w:pStyle w:val="Heading2"/>
        <w:jc w:val="center"/>
        <w:rPr/>
      </w:pPr>
      <w:r>
        <w:rPr>
          <w:color w:val="000000"/>
          <w:u w:val="single"/>
        </w:rPr>
        <w:t>Article 1. Présentation générale</w:t>
      </w:r>
    </w:p>
    <w:p>
      <w:pPr>
        <w:pStyle w:val="Normal"/>
        <w:widowControl/>
        <w:numPr>
          <w:ilvl w:val="0"/>
          <w:numId w:val="29"/>
        </w:numPr>
        <w:tabs>
          <w:tab w:val="clear" w:pos="720"/>
          <w:tab w:val="left" w:pos="735" w:leader="none"/>
        </w:tabs>
        <w:bidi w:val="0"/>
        <w:spacing w:lineRule="auto" w:line="276" w:before="0" w:after="200"/>
        <w:jc w:val="left"/>
        <w:rPr/>
      </w:pPr>
      <w:r>
        <w:rPr>
          <w:color w:val="000000"/>
        </w:rPr>
        <w:t>L'entreprise individuelle Mon Technicien Polyvalent Maintenance 50 (MTPM50), immatriculée sous le numéro  SIRET 103 463 790 00016, propose des prestations de maintenance préventive, curative et améliorative, ainsi que des interventions spécialisées pour les entreprises industrielles, sur le territoire de la Manche (50) et les départements limitrophes.</w:t>
      </w:r>
    </w:p>
    <w:p>
      <w:pPr>
        <w:pStyle w:val="Heading2"/>
        <w:rPr>
          <w:color w:val="000000"/>
          <w:u w:val="single"/>
        </w:rPr>
      </w:pPr>
      <w:r>
        <w:rPr>
          <w:color w:val="000000"/>
          <w:u w:val="single"/>
        </w:rPr>
      </w:r>
    </w:p>
    <w:p>
      <w:pPr>
        <w:pStyle w:val="Heading2"/>
        <w:jc w:val="center"/>
        <w:rPr>
          <w:color w:val="000000"/>
        </w:rPr>
      </w:pPr>
      <w:r>
        <w:rPr>
          <w:color w:val="000000"/>
          <w:u w:val="single"/>
        </w:rPr>
        <w:t>Article 2. Définition des prestations</w:t>
      </w:r>
    </w:p>
    <w:p>
      <w:pPr>
        <w:pStyle w:val="TextBody"/>
        <w:jc w:val="center"/>
        <w:rPr/>
      </w:pPr>
      <w:r>
        <w:rPr>
          <w:rStyle w:val="StrongEmphasis"/>
          <w:u w:val="single"/>
        </w:rPr>
        <w:t>2.1 Contrats de maintenance</w:t>
      </w:r>
    </w:p>
    <w:p>
      <w:pPr>
        <w:pStyle w:val="TextBody"/>
        <w:numPr>
          <w:ilvl w:val="0"/>
          <w:numId w:val="22"/>
        </w:numPr>
        <w:tabs>
          <w:tab w:val="clear" w:pos="720"/>
          <w:tab w:val="left" w:pos="60" w:leader="none"/>
        </w:tabs>
        <w:jc w:val="left"/>
        <w:rPr/>
      </w:pPr>
      <w:r>
        <w:rPr>
          <w:rStyle w:val="Emphasis"/>
          <w:b w:val="false"/>
          <w:bCs w:val="false"/>
          <w:i w:val="false"/>
          <w:iCs w:val="false"/>
        </w:rPr>
        <w:t xml:space="preserve">Ces contrats peuvent être annuels, trisannuels, ou </w:t>
      </w:r>
      <w:r>
        <w:rPr>
          <w:rStyle w:val="StrongEmphasis"/>
          <w:b w:val="false"/>
          <w:bCs w:val="false"/>
          <w:i w:val="false"/>
          <w:iCs w:val="false"/>
        </w:rPr>
        <w:t>sur mesure</w:t>
      </w:r>
      <w:r>
        <w:rPr>
          <w:rStyle w:val="Emphasis"/>
          <w:b w:val="false"/>
          <w:bCs w:val="false"/>
          <w:i w:val="false"/>
          <w:iCs w:val="false"/>
        </w:rPr>
        <w:t xml:space="preserve">, avec une remise sur le tarif MOHP main d’oeuvre horaire préventif (voir Article 3.2 </w:t>
      </w:r>
      <w:r>
        <w:rPr>
          <w:rStyle w:val="StrongEmphasis"/>
          <w:b w:val="false"/>
          <w:bCs w:val="false"/>
          <w:i w:val="false"/>
          <w:iCs w:val="false"/>
          <w:u w:val="none"/>
        </w:rPr>
        <w:t>Contrats de maintenance</w:t>
      </w:r>
      <w:r>
        <w:rPr>
          <w:rStyle w:val="Emphasis"/>
          <w:b w:val="false"/>
          <w:bCs w:val="false"/>
          <w:i w:val="false"/>
          <w:iCs w:val="false"/>
          <w:u w:val="none"/>
        </w:rPr>
        <w:t>)</w:t>
      </w:r>
      <w:r>
        <w:rPr>
          <w:rStyle w:val="Emphasis"/>
          <w:b w:val="false"/>
          <w:bCs w:val="false"/>
          <w:i w:val="false"/>
          <w:iCs w:val="false"/>
        </w:rPr>
        <w:t>.</w:t>
      </w:r>
    </w:p>
    <w:p>
      <w:pPr>
        <w:pStyle w:val="TextBody"/>
        <w:numPr>
          <w:ilvl w:val="0"/>
          <w:numId w:val="22"/>
        </w:numPr>
        <w:tabs>
          <w:tab w:val="clear" w:pos="720"/>
          <w:tab w:val="left" w:pos="60" w:leader="none"/>
        </w:tabs>
        <w:jc w:val="left"/>
        <w:rPr/>
      </w:pPr>
      <w:r>
        <w:rPr>
          <w:rStyle w:val="Emphasis"/>
          <w:b w:val="false"/>
          <w:bCs w:val="false"/>
          <w:i w:val="false"/>
          <w:iCs w:val="false"/>
        </w:rPr>
        <w:t xml:space="preserve">Les remises pour les contrats sur mesure sont </w:t>
      </w:r>
      <w:r>
        <w:rPr>
          <w:rStyle w:val="StrongEmphasis"/>
          <w:b w:val="false"/>
          <w:bCs w:val="false"/>
          <w:i w:val="false"/>
          <w:iCs w:val="false"/>
        </w:rPr>
        <w:t>personnalisables</w:t>
      </w:r>
      <w:r>
        <w:rPr>
          <w:rStyle w:val="Emphasis"/>
          <w:b w:val="false"/>
          <w:bCs w:val="false"/>
          <w:i w:val="false"/>
          <w:iCs w:val="false"/>
        </w:rPr>
        <w:t xml:space="preserve"> et définies selon devis, en fonction des engagements et du volume d’heures souscrits.</w:t>
      </w:r>
      <w:r>
        <w:rPr>
          <w:b w:val="false"/>
          <w:bCs w:val="false"/>
          <w:i w:val="false"/>
          <w:iCs w:val="false"/>
        </w:rPr>
        <w:t xml:space="preserve"> </w:t>
      </w:r>
    </w:p>
    <w:p>
      <w:pPr>
        <w:pStyle w:val="TextBody"/>
        <w:rPr/>
      </w:pPr>
      <w:r>
        <w:rPr/>
      </w:r>
    </w:p>
    <w:p>
      <w:pPr>
        <w:pStyle w:val="TextBody"/>
        <w:jc w:val="center"/>
        <w:rPr/>
      </w:pPr>
      <w:r>
        <w:rPr>
          <w:rStyle w:val="StrongEmphasis"/>
          <w:u w:val="single"/>
        </w:rPr>
        <w:t>2.2 Prestations proposées</w:t>
      </w:r>
    </w:p>
    <w:p>
      <w:pPr>
        <w:pStyle w:val="TextBody"/>
        <w:jc w:val="left"/>
        <w:rPr/>
      </w:pPr>
      <w:r>
        <w:rPr>
          <w:rStyle w:val="StrongEmphasis"/>
          <w:b/>
          <w:color w:val="000000"/>
          <w:u w:val="single"/>
        </w:rPr>
        <w:t xml:space="preserve">Objet : </w:t>
      </w:r>
      <w:r>
        <w:rPr>
          <w:u w:val="single"/>
        </w:rPr>
        <w:t>Les prestations comprises dans les contrats ou disponibles à la demande sont :</w:t>
      </w:r>
    </w:p>
    <w:p>
      <w:pPr>
        <w:pStyle w:val="TextBody"/>
        <w:widowControl/>
        <w:numPr>
          <w:ilvl w:val="0"/>
          <w:numId w:val="2"/>
        </w:numPr>
        <w:tabs>
          <w:tab w:val="clear" w:pos="720"/>
          <w:tab w:val="left" w:pos="740" w:leader="none"/>
          <w:tab w:val="left" w:pos="850" w:leader="none"/>
        </w:tabs>
        <w:bidi w:val="0"/>
        <w:spacing w:lineRule="auto" w:line="276" w:before="0" w:after="0"/>
        <w:ind w:left="1134" w:right="0" w:hanging="737"/>
        <w:jc w:val="left"/>
        <w:rPr/>
      </w:pPr>
      <w:r>
        <w:rPr/>
        <w:t xml:space="preserve">Maintenance préventive (machines automatisées, équipements industriels, armoires électriques) </w:t>
      </w:r>
    </w:p>
    <w:p>
      <w:pPr>
        <w:pStyle w:val="TextBody"/>
        <w:widowControl/>
        <w:numPr>
          <w:ilvl w:val="0"/>
          <w:numId w:val="2"/>
        </w:numPr>
        <w:tabs>
          <w:tab w:val="clear" w:pos="720"/>
          <w:tab w:val="left" w:pos="740" w:leader="none"/>
          <w:tab w:val="left" w:pos="850" w:leader="none"/>
        </w:tabs>
        <w:bidi w:val="0"/>
        <w:spacing w:lineRule="auto" w:line="276" w:before="0" w:after="0"/>
        <w:ind w:left="1134" w:right="0" w:hanging="737"/>
        <w:jc w:val="left"/>
        <w:rPr/>
      </w:pPr>
      <w:r>
        <w:rPr/>
        <w:t>Maintenance curative / dépannage (réservée aux clients ayant souscrit un contrat de maintenance ou sur</w:t>
      </w:r>
    </w:p>
    <w:p>
      <w:pPr>
        <w:pStyle w:val="TextBody"/>
        <w:widowControl/>
        <w:numPr>
          <w:ilvl w:val="0"/>
          <w:numId w:val="2"/>
        </w:numPr>
        <w:tabs>
          <w:tab w:val="clear" w:pos="720"/>
          <w:tab w:val="left" w:pos="740" w:leader="none"/>
          <w:tab w:val="left" w:pos="850" w:leader="none"/>
        </w:tabs>
        <w:bidi w:val="0"/>
        <w:spacing w:lineRule="auto" w:line="276" w:before="0" w:after="0"/>
        <w:ind w:left="1134" w:right="0" w:hanging="737"/>
        <w:jc w:val="left"/>
        <w:rPr/>
      </w:pPr>
      <w:r>
        <w:rPr/>
        <w:t xml:space="preserve">intervention planifiée) </w:t>
      </w:r>
    </w:p>
    <w:p>
      <w:pPr>
        <w:pStyle w:val="TextBody"/>
        <w:widowControl/>
        <w:numPr>
          <w:ilvl w:val="0"/>
          <w:numId w:val="2"/>
        </w:numPr>
        <w:tabs>
          <w:tab w:val="clear" w:pos="720"/>
          <w:tab w:val="left" w:pos="740" w:leader="none"/>
          <w:tab w:val="left" w:pos="850" w:leader="none"/>
        </w:tabs>
        <w:bidi w:val="0"/>
        <w:spacing w:lineRule="auto" w:line="276" w:before="0" w:after="0"/>
        <w:ind w:left="1134" w:right="0" w:hanging="737"/>
        <w:jc w:val="left"/>
        <w:rPr/>
      </w:pPr>
      <w:r>
        <w:rPr/>
        <w:t xml:space="preserve">Maintenance améliorative </w:t>
      </w:r>
    </w:p>
    <w:p>
      <w:pPr>
        <w:pStyle w:val="TextBody"/>
        <w:widowControl/>
        <w:numPr>
          <w:ilvl w:val="0"/>
          <w:numId w:val="2"/>
        </w:numPr>
        <w:tabs>
          <w:tab w:val="clear" w:pos="720"/>
          <w:tab w:val="left" w:pos="740" w:leader="none"/>
          <w:tab w:val="left" w:pos="850" w:leader="none"/>
        </w:tabs>
        <w:bidi w:val="0"/>
        <w:spacing w:lineRule="auto" w:line="276" w:before="0" w:after="0"/>
        <w:ind w:left="1134" w:right="0" w:hanging="737"/>
        <w:jc w:val="left"/>
        <w:rPr/>
      </w:pPr>
      <w:r>
        <w:rPr/>
        <w:t xml:space="preserve">Plan de maintenance </w:t>
      </w:r>
    </w:p>
    <w:p>
      <w:pPr>
        <w:pStyle w:val="TextBody"/>
        <w:widowControl/>
        <w:numPr>
          <w:ilvl w:val="0"/>
          <w:numId w:val="2"/>
        </w:numPr>
        <w:tabs>
          <w:tab w:val="clear" w:pos="720"/>
          <w:tab w:val="left" w:pos="740" w:leader="none"/>
          <w:tab w:val="left" w:pos="850" w:leader="none"/>
        </w:tabs>
        <w:bidi w:val="0"/>
        <w:spacing w:lineRule="auto" w:line="276" w:before="0" w:after="0"/>
        <w:ind w:left="737" w:right="0" w:hanging="340"/>
        <w:jc w:val="left"/>
        <w:rPr/>
      </w:pPr>
      <w:r>
        <w:rPr/>
        <w:t xml:space="preserve">Interventions avec nacelle (nacelle du client privilégiée ; à défaut, location organisée par MTPM50 et facturée sur devis + 20% de frais de gestion administrative) </w:t>
      </w:r>
    </w:p>
    <w:p>
      <w:pPr>
        <w:pStyle w:val="TextBody"/>
        <w:widowControl/>
        <w:numPr>
          <w:ilvl w:val="0"/>
          <w:numId w:val="2"/>
        </w:numPr>
        <w:tabs>
          <w:tab w:val="clear" w:pos="720"/>
          <w:tab w:val="left" w:pos="740" w:leader="none"/>
          <w:tab w:val="left" w:pos="850" w:leader="none"/>
        </w:tabs>
        <w:bidi w:val="0"/>
        <w:spacing w:lineRule="auto" w:line="276" w:before="0" w:after="0"/>
        <w:ind w:left="1134" w:right="0" w:hanging="737"/>
        <w:jc w:val="left"/>
        <w:rPr/>
      </w:pPr>
      <w:r>
        <w:rPr/>
        <w:t xml:space="preserve">Petites soudures TIG / assemblage de pièces </w:t>
      </w:r>
    </w:p>
    <w:p>
      <w:pPr>
        <w:pStyle w:val="TextBody"/>
        <w:widowControl/>
        <w:numPr>
          <w:ilvl w:val="0"/>
          <w:numId w:val="2"/>
        </w:numPr>
        <w:tabs>
          <w:tab w:val="clear" w:pos="720"/>
          <w:tab w:val="left" w:pos="740" w:leader="none"/>
          <w:tab w:val="left" w:pos="850" w:leader="none"/>
        </w:tabs>
        <w:bidi w:val="0"/>
        <w:spacing w:lineRule="auto" w:line="276" w:before="0" w:after="0"/>
        <w:ind w:left="1134" w:right="0" w:hanging="737"/>
        <w:jc w:val="left"/>
        <w:rPr/>
      </w:pPr>
      <w:r>
        <w:rPr/>
        <w:t xml:space="preserve">Support / renforcement d'équipe </w:t>
      </w:r>
    </w:p>
    <w:p>
      <w:pPr>
        <w:pStyle w:val="TextBody"/>
        <w:widowControl/>
        <w:numPr>
          <w:ilvl w:val="0"/>
          <w:numId w:val="2"/>
        </w:numPr>
        <w:tabs>
          <w:tab w:val="clear" w:pos="720"/>
          <w:tab w:val="left" w:pos="740" w:leader="none"/>
          <w:tab w:val="left" w:pos="850" w:leader="none"/>
        </w:tabs>
        <w:bidi w:val="0"/>
        <w:spacing w:lineRule="auto" w:line="276"/>
        <w:ind w:left="1134" w:right="0" w:hanging="737"/>
        <w:jc w:val="left"/>
        <w:rPr/>
      </w:pPr>
      <w:r>
        <w:rPr/>
        <w:t>Tout autre service soumis à devis spécifique.</w:t>
      </w:r>
    </w:p>
    <w:p>
      <w:pPr>
        <w:pStyle w:val="Heading2"/>
        <w:jc w:val="center"/>
        <w:rPr/>
      </w:pPr>
      <w:r>
        <w:rPr>
          <w:color w:val="000000"/>
          <w:u w:val="single"/>
        </w:rPr>
        <w:t>Article 3. Tarification et majorations</w:t>
      </w:r>
    </w:p>
    <w:p>
      <w:pPr>
        <w:pStyle w:val="Normal"/>
        <w:jc w:val="center"/>
        <w:rPr/>
      </w:pPr>
      <w:r>
        <w:rPr>
          <w:b/>
          <w:bCs/>
          <w:u w:val="single"/>
        </w:rPr>
        <w:t>3.1 La tarification s'établit comme suit :</w:t>
      </w:r>
    </w:p>
    <w:tbl>
      <w:tblPr>
        <w:tblStyle w:val="LightGrid-Accent1"/>
        <w:tblW w:w="10998" w:type="dxa"/>
        <w:jc w:val="left"/>
        <w:tblInd w:w="0" w:type="dxa"/>
        <w:tblCellMar>
          <w:top w:w="0" w:type="dxa"/>
          <w:left w:w="108" w:type="dxa"/>
          <w:bottom w:w="0" w:type="dxa"/>
          <w:right w:w="108" w:type="dxa"/>
        </w:tblCellMar>
        <w:tblLook w:firstRow="1" w:noVBand="1" w:lastRow="0" w:firstColumn="1" w:lastColumn="0" w:noHBand="0" w:val="04a0"/>
      </w:tblPr>
      <w:tblGrid>
        <w:gridCol w:w="3263"/>
        <w:gridCol w:w="2149"/>
        <w:gridCol w:w="5586"/>
      </w:tblGrid>
      <w:tr>
        <w:trPr>
          <w:trHeight w:val="395" w:hRule="atLeast"/>
        </w:trPr>
        <w:tc>
          <w:tcPr>
            <w:tcW w:w="3263" w:type="dxa"/>
            <w:tcBorders>
              <w:bottom w:val="single" w:sz="18" w:space="0" w:color="4F81BD"/>
            </w:tcBorders>
            <w:shd w:fill="auto"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4"/>
                <w:szCs w:val="24"/>
              </w:rPr>
              <w:t>Prestation</w:t>
            </w:r>
          </w:p>
        </w:tc>
        <w:tc>
          <w:tcPr>
            <w:tcW w:w="2149" w:type="dxa"/>
            <w:tcBorders>
              <w:bottom w:val="single" w:sz="18" w:space="0" w:color="4F81BD"/>
            </w:tcBorders>
            <w:shd w:fill="auto"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4"/>
                <w:szCs w:val="24"/>
              </w:rPr>
              <w:t>Tarif HT</w:t>
            </w:r>
          </w:p>
        </w:tc>
        <w:tc>
          <w:tcPr>
            <w:tcW w:w="5586" w:type="dxa"/>
            <w:tcBorders>
              <w:bottom w:val="single" w:sz="18" w:space="0" w:color="4F81BD"/>
            </w:tcBorders>
            <w:shd w:fill="auto"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4"/>
                <w:szCs w:val="24"/>
              </w:rPr>
              <w:t>Conditions</w:t>
            </w:r>
          </w:p>
        </w:tc>
      </w:tr>
      <w:tr>
        <w:trPr>
          <w:trHeight w:val="648" w:hRule="atLeast"/>
        </w:trPr>
        <w:tc>
          <w:tcPr>
            <w:tcW w:w="3263" w:type="dxa"/>
            <w:tcBorders/>
            <w:shd w:color="auto" w:fill="D3DFEE" w:themeFill="accent1" w:themeFillTint="3f"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rPr>
              <w:t>Maintenance préventive et plan de maintenance</w:t>
            </w:r>
          </w:p>
        </w:tc>
        <w:tc>
          <w:tcPr>
            <w:tcW w:w="2149" w:type="dxa"/>
            <w:tcBorders/>
            <w:shd w:color="auto" w:fill="D3DFEE" w:themeFill="accent1" w:themeFillTint="3f" w:val="clear"/>
          </w:tcPr>
          <w:p>
            <w:pPr>
              <w:pStyle w:val="Normal"/>
              <w:spacing w:lineRule="auto" w:line="240" w:before="0" w:after="0"/>
              <w:jc w:val="center"/>
              <w:rPr>
                <w:b/>
                <w:b/>
                <w:bCs/>
              </w:rPr>
            </w:pPr>
            <w:r>
              <w:rPr>
                <w:b/>
                <w:bCs/>
              </w:rPr>
              <w:t>60 €/h</w:t>
            </w:r>
          </w:p>
        </w:tc>
        <w:tc>
          <w:tcPr>
            <w:tcW w:w="5586" w:type="dxa"/>
            <w:tcBorders/>
            <w:shd w:color="auto" w:fill="D3DFEE" w:themeFill="accent1" w:themeFillTint="3f" w:val="clear"/>
          </w:tcPr>
          <w:p>
            <w:pPr>
              <w:pStyle w:val="Normal"/>
              <w:spacing w:lineRule="auto" w:line="240" w:before="0" w:after="0"/>
              <w:jc w:val="center"/>
              <w:rPr/>
            </w:pPr>
            <w:r>
              <w:rPr/>
              <w:t>Hors contrats, Hors fournitures*</w:t>
            </w:r>
          </w:p>
        </w:tc>
      </w:tr>
      <w:tr>
        <w:trPr>
          <w:trHeight w:val="403" w:hRule="atLeast"/>
        </w:trPr>
        <w:tc>
          <w:tcPr>
            <w:tcW w:w="3263" w:type="dxa"/>
            <w:tcBorders/>
            <w:shd w:fill="auto"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rPr>
              <w:t>Maintenance curative</w:t>
            </w:r>
          </w:p>
        </w:tc>
        <w:tc>
          <w:tcPr>
            <w:tcW w:w="2149" w:type="dxa"/>
            <w:tcBorders/>
            <w:shd w:fill="auto" w:val="clear"/>
          </w:tcPr>
          <w:p>
            <w:pPr>
              <w:pStyle w:val="Normal"/>
              <w:spacing w:lineRule="auto" w:line="240" w:before="0" w:after="0"/>
              <w:jc w:val="center"/>
              <w:rPr>
                <w:b/>
                <w:b/>
                <w:bCs/>
              </w:rPr>
            </w:pPr>
            <w:r>
              <w:rPr>
                <w:b/>
                <w:bCs/>
              </w:rPr>
              <w:t>80 €/h</w:t>
            </w:r>
          </w:p>
        </w:tc>
        <w:tc>
          <w:tcPr>
            <w:tcW w:w="5586" w:type="dxa"/>
            <w:tcBorders/>
            <w:shd w:fill="auto" w:val="clear"/>
          </w:tcPr>
          <w:p>
            <w:pPr>
              <w:pStyle w:val="Normal"/>
              <w:spacing w:lineRule="auto" w:line="240" w:before="0" w:after="0"/>
              <w:jc w:val="center"/>
              <w:rPr/>
            </w:pPr>
            <w:r>
              <w:rPr/>
              <w:t>Hors fournitures*</w:t>
            </w:r>
          </w:p>
        </w:tc>
      </w:tr>
      <w:tr>
        <w:trPr>
          <w:trHeight w:val="395" w:hRule="atLeast"/>
        </w:trPr>
        <w:tc>
          <w:tcPr>
            <w:tcW w:w="3263" w:type="dxa"/>
            <w:tcBorders/>
            <w:shd w:color="auto" w:fill="D3DFEE" w:themeFill="accent1" w:themeFillTint="3f"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rPr>
              <w:t>Recherche de panne</w:t>
            </w:r>
          </w:p>
        </w:tc>
        <w:tc>
          <w:tcPr>
            <w:tcW w:w="2149" w:type="dxa"/>
            <w:tcBorders/>
            <w:shd w:color="auto" w:fill="D3DFEE" w:themeFill="accent1" w:themeFillTint="3f" w:val="clear"/>
          </w:tcPr>
          <w:p>
            <w:pPr>
              <w:pStyle w:val="Normal"/>
              <w:spacing w:lineRule="auto" w:line="240" w:before="0" w:after="0"/>
              <w:jc w:val="center"/>
              <w:rPr>
                <w:b/>
                <w:b/>
                <w:bCs/>
              </w:rPr>
            </w:pPr>
            <w:r>
              <w:rPr>
                <w:b/>
                <w:bCs/>
              </w:rPr>
              <w:t>100 €/h</w:t>
            </w:r>
          </w:p>
        </w:tc>
        <w:tc>
          <w:tcPr>
            <w:tcW w:w="5586" w:type="dxa"/>
            <w:tcBorders/>
            <w:shd w:color="auto" w:fill="D3DFEE" w:themeFill="accent1" w:themeFillTint="3f" w:val="clear"/>
          </w:tcPr>
          <w:p>
            <w:pPr>
              <w:pStyle w:val="Normal"/>
              <w:spacing w:lineRule="auto" w:line="240" w:before="0" w:after="0"/>
              <w:jc w:val="center"/>
              <w:rPr/>
            </w:pPr>
            <w:r>
              <w:rPr/>
              <w:t>Hors fournitures*</w:t>
            </w:r>
          </w:p>
        </w:tc>
      </w:tr>
      <w:tr>
        <w:trPr/>
        <w:tc>
          <w:tcPr>
            <w:tcW w:w="3263" w:type="dxa"/>
            <w:tcBorders/>
            <w:shd w:fill="auto"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rPr>
              <w:t>Support / Renforcement d'équipe</w:t>
            </w:r>
          </w:p>
        </w:tc>
        <w:tc>
          <w:tcPr>
            <w:tcW w:w="2149" w:type="dxa"/>
            <w:tcBorders/>
            <w:shd w:fill="auto" w:val="clear"/>
          </w:tcPr>
          <w:p>
            <w:pPr>
              <w:pStyle w:val="Normal"/>
              <w:spacing w:lineRule="auto" w:line="240" w:before="0" w:after="0"/>
              <w:jc w:val="center"/>
              <w:rPr>
                <w:b/>
                <w:b/>
                <w:bCs/>
              </w:rPr>
            </w:pPr>
            <w:r>
              <w:rPr>
                <w:b/>
                <w:bCs/>
              </w:rPr>
              <w:t>Forfait sur devis</w:t>
            </w:r>
          </w:p>
        </w:tc>
        <w:tc>
          <w:tcPr>
            <w:tcW w:w="5586" w:type="dxa"/>
            <w:tcBorders/>
            <w:shd w:fill="auto" w:val="clear"/>
          </w:tcPr>
          <w:p>
            <w:pPr>
              <w:pStyle w:val="Normal"/>
              <w:spacing w:lineRule="auto" w:line="240" w:before="0" w:after="0"/>
              <w:jc w:val="center"/>
              <w:rPr/>
            </w:pPr>
            <w:r>
              <w:rPr/>
              <w:t>Selon durée et configuration</w:t>
            </w:r>
          </w:p>
        </w:tc>
      </w:tr>
      <w:tr>
        <w:trPr>
          <w:trHeight w:val="403" w:hRule="atLeast"/>
        </w:trPr>
        <w:tc>
          <w:tcPr>
            <w:tcW w:w="3263" w:type="dxa"/>
            <w:tcBorders/>
            <w:shd w:color="auto" w:fill="D3DFEE" w:themeFill="accent1" w:themeFillTint="3f" w:val="clear"/>
          </w:tcPr>
          <w:p>
            <w:pPr>
              <w:pStyle w:val="Normal"/>
              <w:spacing w:lineRule="auto" w:line="240" w:before="0" w:after="0"/>
              <w:jc w:val="center"/>
              <w:rPr/>
            </w:pPr>
            <w:r>
              <w:rPr>
                <w:rFonts w:eastAsia="ＭＳ ゴシック" w:cs="" w:ascii="Calibri" w:hAnsi="Calibri" w:asciiTheme="majorHAnsi" w:cstheme="majorBidi" w:eastAsiaTheme="majorEastAsia" w:hAnsiTheme="majorHAnsi"/>
                <w:b/>
                <w:bCs/>
              </w:rPr>
              <w:t>Week-end / Nuit</w:t>
            </w:r>
            <w:r>
              <w:rPr>
                <w:rStyle w:val="StrongEmphasis"/>
                <w:rFonts w:eastAsia="ＭＳ ゴシック" w:cs="" w:ascii="Calibri" w:hAnsi="Calibri" w:asciiTheme="majorHAnsi" w:cstheme="majorBidi" w:eastAsiaTheme="majorEastAsia" w:hAnsiTheme="majorHAnsi"/>
                <w:b/>
                <w:bCs/>
              </w:rPr>
              <w:t xml:space="preserve"> (Selon convention ou 22h-6h)</w:t>
            </w:r>
            <w:r>
              <w:rPr>
                <w:rFonts w:eastAsia="ＭＳ ゴシック" w:cs="" w:ascii="Calibri" w:hAnsi="Calibri" w:asciiTheme="majorHAnsi" w:cstheme="majorBidi" w:eastAsiaTheme="majorEastAsia" w:hAnsiTheme="majorHAnsi"/>
                <w:b/>
                <w:bCs/>
              </w:rPr>
              <w:t xml:space="preserve"> </w:t>
            </w:r>
          </w:p>
        </w:tc>
        <w:tc>
          <w:tcPr>
            <w:tcW w:w="2149" w:type="dxa"/>
            <w:tcBorders/>
            <w:shd w:color="auto" w:fill="D3DFEE" w:themeFill="accent1" w:themeFillTint="3f" w:val="clear"/>
          </w:tcPr>
          <w:p>
            <w:pPr>
              <w:pStyle w:val="Normal"/>
              <w:spacing w:lineRule="auto" w:line="240" w:before="0" w:after="0"/>
              <w:jc w:val="center"/>
              <w:rPr/>
            </w:pPr>
            <w:r>
              <w:rPr>
                <w:b/>
                <w:bCs/>
              </w:rPr>
              <w:t xml:space="preserve">+25% </w:t>
            </w:r>
          </w:p>
        </w:tc>
        <w:tc>
          <w:tcPr>
            <w:tcW w:w="5586" w:type="dxa"/>
            <w:tcBorders/>
            <w:shd w:color="auto" w:fill="D3DFEE" w:themeFill="accent1" w:themeFillTint="3f" w:val="clear"/>
          </w:tcPr>
          <w:p>
            <w:pPr>
              <w:pStyle w:val="Normal"/>
              <w:spacing w:lineRule="auto" w:line="240" w:before="0" w:after="0"/>
              <w:jc w:val="center"/>
              <w:rPr/>
            </w:pPr>
            <w:r>
              <w:rPr/>
              <w:t>Sur tarif horaire, (nuit + week-end simultanés = +50%)</w:t>
            </w:r>
          </w:p>
        </w:tc>
      </w:tr>
      <w:tr>
        <w:trPr>
          <w:trHeight w:val="655" w:hRule="atLeast"/>
        </w:trPr>
        <w:tc>
          <w:tcPr>
            <w:tcW w:w="3263" w:type="dxa"/>
            <w:tcBorders/>
            <w:shd w:fill="auto" w:val="clear"/>
          </w:tcPr>
          <w:p>
            <w:pPr>
              <w:pStyle w:val="Normal"/>
              <w:spacing w:lineRule="auto" w:line="240" w:before="0" w:after="200"/>
              <w:jc w:val="center"/>
              <w:rPr>
                <w:rFonts w:ascii="Cambria" w:hAnsi="Cambria" w:eastAsia="ＭＳ 明朝" w:cs="" w:cstheme="minorBidi" w:eastAsiaTheme="minorEastAsia"/>
                <w:b/>
                <w:b/>
                <w:bCs/>
                <w:color w:val="auto"/>
                <w:kern w:val="0"/>
                <w:sz w:val="22"/>
                <w:szCs w:val="22"/>
                <w:lang w:val="en-US" w:eastAsia="en-US" w:bidi="ar-SA"/>
              </w:rPr>
            </w:pPr>
            <w:r>
              <w:rPr>
                <w:rFonts w:eastAsia="ＭＳ 明朝" w:cs="" w:ascii="Calibri" w:hAnsi="Calibri" w:cstheme="minorBidi" w:eastAsiaTheme="minorEastAsia"/>
                <w:b/>
                <w:bCs/>
                <w:color w:val="auto"/>
                <w:kern w:val="0"/>
                <w:sz w:val="22"/>
                <w:szCs w:val="22"/>
                <w:lang w:val="en-US" w:eastAsia="en-US" w:bidi="ar-SA"/>
              </w:rPr>
              <w:t>Innovation</w:t>
            </w:r>
          </w:p>
        </w:tc>
        <w:tc>
          <w:tcPr>
            <w:tcW w:w="2149" w:type="dxa"/>
            <w:tcBorders/>
            <w:shd w:fill="auto" w:val="clear"/>
          </w:tcPr>
          <w:p>
            <w:pPr>
              <w:pStyle w:val="Normal"/>
              <w:spacing w:lineRule="auto" w:line="240" w:before="0" w:after="200"/>
              <w:jc w:val="center"/>
              <w:rPr>
                <w:rFonts w:ascii="Cambria" w:hAnsi="Cambria" w:eastAsia="ＭＳ 明朝" w:cs="" w:cstheme="minorBidi" w:eastAsiaTheme="minorEastAsia"/>
                <w:b/>
                <w:b/>
                <w:bCs/>
                <w:color w:val="auto"/>
                <w:kern w:val="0"/>
                <w:sz w:val="22"/>
                <w:szCs w:val="22"/>
                <w:lang w:val="en-US" w:eastAsia="en-US" w:bidi="ar-SA"/>
              </w:rPr>
            </w:pPr>
            <w:r>
              <w:rPr>
                <w:rFonts w:eastAsia="ＭＳ 明朝" w:cs="" w:cstheme="minorBidi" w:eastAsiaTheme="minorEastAsia"/>
                <w:b/>
                <w:bCs/>
                <w:color w:val="auto"/>
                <w:kern w:val="0"/>
                <w:sz w:val="22"/>
                <w:szCs w:val="22"/>
                <w:lang w:val="en-US" w:eastAsia="en-US" w:bidi="ar-SA"/>
              </w:rPr>
              <w:t>Ss-traitance +5%</w:t>
            </w:r>
          </w:p>
        </w:tc>
        <w:tc>
          <w:tcPr>
            <w:tcW w:w="5586" w:type="dxa"/>
            <w:tcBorders/>
            <w:shd w:fill="auto" w:val="clear"/>
          </w:tcPr>
          <w:p>
            <w:pPr>
              <w:pStyle w:val="Normal"/>
              <w:spacing w:lineRule="auto" w:line="240" w:before="0" w:after="200"/>
              <w:jc w:val="center"/>
              <w:rPr>
                <w:rFonts w:ascii="Cambria" w:hAnsi="Cambria" w:eastAsia="ＭＳ 明朝" w:cs="" w:cstheme="minorBidi" w:eastAsiaTheme="minorEastAsia"/>
                <w:color w:val="auto"/>
                <w:kern w:val="0"/>
                <w:lang w:val="en-US" w:eastAsia="en-US" w:bidi="ar-SA"/>
              </w:rPr>
            </w:pPr>
            <w:r>
              <w:rPr>
                <w:rStyle w:val="Emphasis"/>
                <w:rFonts w:eastAsia="ＭＳ 明朝" w:cs="" w:cstheme="minorBidi" w:eastAsiaTheme="minorEastAsia"/>
                <w:i w:val="false"/>
                <w:iCs w:val="false"/>
                <w:color w:val="auto"/>
                <w:kern w:val="0"/>
                <w:sz w:val="22"/>
                <w:szCs w:val="22"/>
                <w:lang w:val="en-US" w:eastAsia="en-US" w:bidi="ar-SA"/>
              </w:rPr>
              <w:t>MTPM50 s’engage à réinvestir intégralement ces 5% dans des formations et outils dédiés à l’innovation</w:t>
            </w:r>
            <w:r>
              <w:rPr>
                <w:rFonts w:eastAsia="ＭＳ 明朝" w:cs="" w:cstheme="minorBidi" w:eastAsiaTheme="minorEastAsia"/>
                <w:i w:val="false"/>
                <w:iCs w:val="false"/>
                <w:color w:val="auto"/>
                <w:kern w:val="0"/>
                <w:sz w:val="22"/>
                <w:szCs w:val="22"/>
                <w:lang w:val="en-US" w:eastAsia="en-US" w:bidi="ar-SA"/>
              </w:rPr>
              <w:t xml:space="preserve"> </w:t>
            </w:r>
          </w:p>
        </w:tc>
      </w:tr>
      <w:tr>
        <w:trPr>
          <w:trHeight w:val="1237" w:hRule="atLeast"/>
        </w:trPr>
        <w:tc>
          <w:tcPr>
            <w:tcW w:w="3263" w:type="dxa"/>
            <w:tcBorders/>
            <w:shd w:fill="D3DFEE" w:val="clear"/>
          </w:tcPr>
          <w:p>
            <w:pPr>
              <w:pStyle w:val="Normal"/>
              <w:spacing w:lineRule="auto" w:line="240" w:before="0" w:after="200"/>
              <w:jc w:val="center"/>
              <w:rPr>
                <w:rFonts w:ascii="Calibri" w:hAnsi="Calibri" w:eastAsia="ＭＳ ゴシック" w:cs="" w:asciiTheme="majorHAnsi" w:cstheme="majorBidi" w:eastAsiaTheme="majorEastAsia" w:hAnsiTheme="majorHAnsi"/>
                <w:b/>
                <w:b/>
                <w:bCs/>
                <w:color w:val="auto"/>
                <w:kern w:val="0"/>
                <w:sz w:val="22"/>
                <w:szCs w:val="22"/>
                <w:lang w:val="en-US" w:eastAsia="en-US" w:bidi="ar-SA"/>
              </w:rPr>
            </w:pPr>
            <w:r>
              <w:rPr>
                <w:rFonts w:eastAsia="ＭＳ ゴシック" w:cs="" w:ascii="Calibri" w:hAnsi="Calibri" w:cstheme="majorBidi" w:eastAsiaTheme="majorEastAsia"/>
                <w:b/>
                <w:bCs/>
                <w:color w:val="auto"/>
                <w:kern w:val="0"/>
                <w:sz w:val="22"/>
                <w:szCs w:val="22"/>
                <w:lang w:val="en-US" w:eastAsia="en-US" w:bidi="ar-SA"/>
              </w:rPr>
              <w:t xml:space="preserve">Forfait consommables </w:t>
            </w:r>
          </w:p>
        </w:tc>
        <w:tc>
          <w:tcPr>
            <w:tcW w:w="2149" w:type="dxa"/>
            <w:tcBorders/>
            <w:shd w:fill="D3DFEE" w:val="clear"/>
          </w:tcPr>
          <w:p>
            <w:pPr>
              <w:pStyle w:val="Normal"/>
              <w:spacing w:lineRule="auto" w:line="240" w:before="0" w:after="200"/>
              <w:jc w:val="center"/>
              <w:rPr>
                <w:rFonts w:cs=""/>
                <w:color w:val="auto"/>
                <w:kern w:val="0"/>
                <w:sz w:val="22"/>
                <w:szCs w:val="22"/>
                <w:lang w:val="en-US" w:eastAsia="en-US" w:bidi="ar-SA"/>
              </w:rPr>
            </w:pPr>
            <w:r>
              <w:rPr>
                <w:rStyle w:val="StrongEmphasis"/>
                <w:rFonts w:cs=""/>
                <w:color w:val="auto"/>
                <w:kern w:val="0"/>
                <w:sz w:val="22"/>
                <w:szCs w:val="22"/>
                <w:lang w:val="en-US" w:eastAsia="en-US" w:bidi="ar-SA"/>
              </w:rPr>
              <w:t>5 €/catégorie</w:t>
            </w:r>
          </w:p>
        </w:tc>
        <w:tc>
          <w:tcPr>
            <w:tcW w:w="5586" w:type="dxa"/>
            <w:tcBorders/>
            <w:shd w:fill="D3DFEE" w:val="clear"/>
          </w:tcPr>
          <w:p>
            <w:pPr>
              <w:pStyle w:val="Normal"/>
              <w:spacing w:lineRule="auto" w:line="240" w:before="0" w:after="200"/>
              <w:jc w:val="center"/>
              <w:rPr>
                <w:rFonts w:cs=""/>
                <w:color w:val="auto"/>
                <w:kern w:val="0"/>
                <w:sz w:val="22"/>
                <w:szCs w:val="22"/>
                <w:lang w:val="en-US" w:eastAsia="en-US" w:bidi="ar-SA"/>
              </w:rPr>
            </w:pPr>
            <w:r>
              <w:rPr>
                <w:rFonts w:cs=""/>
                <w:color w:val="auto"/>
                <w:kern w:val="0"/>
                <w:sz w:val="22"/>
                <w:szCs w:val="22"/>
                <w:lang w:val="en-US" w:eastAsia="en-US" w:bidi="ar-SA"/>
              </w:rPr>
              <w:t>Par intervention, si consommables non fournis par le Client. Catégories : Composants électriques, Abrasifs, Produits chimiques, Entretien/Nettoyage, Bureautique/Étiquetage.</w:t>
            </w:r>
          </w:p>
        </w:tc>
      </w:tr>
    </w:tbl>
    <w:p>
      <w:pPr>
        <w:pStyle w:val="Normal"/>
        <w:rPr/>
      </w:pPr>
      <w:r>
        <w:rPr>
          <w:i/>
          <w:sz w:val="22"/>
          <w:szCs w:val="22"/>
        </w:rPr>
        <w:t>*Fournitures = pièces détachées, équipements spécifiques (facturés au prix d'achat + 10% de frais de gestion)</w:t>
      </w:r>
    </w:p>
    <w:p>
      <w:pPr>
        <w:pStyle w:val="Normal"/>
        <w:rPr>
          <w:i/>
          <w:i/>
          <w:sz w:val="22"/>
          <w:szCs w:val="22"/>
        </w:rPr>
      </w:pPr>
      <w:r>
        <w:rPr>
          <w:i/>
          <w:sz w:val="22"/>
          <w:szCs w:val="22"/>
        </w:rPr>
      </w:r>
    </w:p>
    <w:p>
      <w:pPr>
        <w:pStyle w:val="TextBody"/>
        <w:jc w:val="center"/>
        <w:rPr/>
      </w:pPr>
      <w:r>
        <w:rPr>
          <w:rStyle w:val="StrongEmphasis"/>
          <w:b/>
          <w:bCs/>
          <w:u w:val="single"/>
        </w:rPr>
        <w:t xml:space="preserve">3.2 </w:t>
      </w:r>
      <w:bookmarkStart w:id="0" w:name="__DdeLink__469_2507664574"/>
      <w:r>
        <w:rPr>
          <w:rStyle w:val="StrongEmphasis"/>
          <w:b/>
          <w:bCs/>
          <w:u w:val="single"/>
        </w:rPr>
        <w:t>Contrats de maintenance</w:t>
      </w:r>
      <w:bookmarkEnd w:id="0"/>
    </w:p>
    <w:p>
      <w:pPr>
        <w:pStyle w:val="TextBody"/>
        <w:jc w:val="left"/>
        <w:rPr/>
      </w:pPr>
      <w:r>
        <w:rPr>
          <w:b/>
          <w:bCs/>
          <w:i w:val="false"/>
          <w:iCs w:val="false"/>
        </w:rPr>
        <w:t xml:space="preserve">MTPM50 propose des </w:t>
      </w:r>
      <w:r>
        <w:rPr>
          <w:rStyle w:val="StrongEmphasis"/>
          <w:b/>
          <w:bCs/>
          <w:i w:val="false"/>
          <w:iCs w:val="false"/>
        </w:rPr>
        <w:t>contrats sur mesure</w:t>
      </w:r>
      <w:r>
        <w:rPr>
          <w:b/>
          <w:bCs/>
          <w:i w:val="false"/>
          <w:iCs w:val="false"/>
        </w:rPr>
        <w:t xml:space="preserve"> avec une </w:t>
      </w:r>
      <w:r>
        <w:rPr>
          <w:rStyle w:val="StrongEmphasis"/>
          <w:b/>
          <w:bCs/>
          <w:i w:val="false"/>
          <w:iCs w:val="false"/>
        </w:rPr>
        <w:t>réduction de 5% à 15%</w:t>
      </w:r>
      <w:r>
        <w:rPr>
          <w:b/>
          <w:bCs/>
          <w:i w:val="false"/>
          <w:iCs w:val="false"/>
        </w:rPr>
        <w:t xml:space="preserve"> sur le tarif “MOHP” Main d’oeuvre horaire </w:t>
      </w:r>
      <w:r>
        <w:rPr>
          <w:rStyle w:val="StrongEmphasis"/>
          <w:b/>
          <w:bCs/>
          <w:i w:val="false"/>
          <w:iCs w:val="false"/>
        </w:rPr>
        <w:t>préventive</w:t>
      </w:r>
      <w:r>
        <w:rPr>
          <w:b/>
          <w:bCs/>
          <w:i w:val="false"/>
          <w:iCs w:val="false"/>
        </w:rPr>
        <w:t xml:space="preserve"> (60 €/h HT) :</w:t>
      </w:r>
    </w:p>
    <w:p>
      <w:pPr>
        <w:pStyle w:val="TextBody"/>
        <w:numPr>
          <w:ilvl w:val="0"/>
          <w:numId w:val="3"/>
        </w:numPr>
        <w:tabs>
          <w:tab w:val="clear" w:pos="720"/>
          <w:tab w:val="left" w:pos="0" w:leader="none"/>
        </w:tabs>
        <w:spacing w:before="0" w:after="0"/>
        <w:ind w:left="707" w:hanging="283"/>
        <w:rPr/>
      </w:pPr>
      <w:r>
        <w:rPr>
          <w:rStyle w:val="StrongEmphasis"/>
          <w:b w:val="false"/>
          <w:bCs w:val="false"/>
          <w:i w:val="false"/>
          <w:iCs w:val="false"/>
        </w:rPr>
        <w:t>Contrat annuel</w:t>
      </w:r>
      <w:r>
        <w:rPr>
          <w:b w:val="false"/>
          <w:bCs w:val="false"/>
          <w:i w:val="false"/>
          <w:iCs w:val="false"/>
        </w:rPr>
        <w:t xml:space="preserve"> : Remise de </w:t>
      </w:r>
      <w:r>
        <w:rPr>
          <w:rStyle w:val="StrongEmphasis"/>
          <w:b w:val="false"/>
          <w:bCs w:val="false"/>
          <w:i w:val="false"/>
          <w:iCs w:val="false"/>
        </w:rPr>
        <w:t>5%</w:t>
      </w:r>
      <w:r>
        <w:rPr>
          <w:b w:val="false"/>
          <w:bCs w:val="false"/>
          <w:i w:val="false"/>
          <w:iCs w:val="false"/>
        </w:rPr>
        <w:t xml:space="preserve"> (soit </w:t>
      </w:r>
      <w:r>
        <w:rPr>
          <w:rStyle w:val="StrongEmphasis"/>
          <w:b w:val="false"/>
          <w:bCs w:val="false"/>
          <w:i w:val="false"/>
          <w:iCs w:val="false"/>
        </w:rPr>
        <w:t>57 €/h HT</w:t>
      </w:r>
      <w:r>
        <w:rPr>
          <w:b w:val="false"/>
          <w:bCs w:val="false"/>
          <w:i w:val="false"/>
          <w:iCs w:val="false"/>
        </w:rPr>
        <w:t xml:space="preserve">). </w:t>
      </w:r>
    </w:p>
    <w:p>
      <w:pPr>
        <w:pStyle w:val="TextBody"/>
        <w:numPr>
          <w:ilvl w:val="0"/>
          <w:numId w:val="3"/>
        </w:numPr>
        <w:tabs>
          <w:tab w:val="clear" w:pos="720"/>
          <w:tab w:val="left" w:pos="0" w:leader="none"/>
        </w:tabs>
        <w:ind w:left="707" w:hanging="283"/>
        <w:rPr/>
      </w:pPr>
      <w:r>
        <w:rPr>
          <w:rStyle w:val="StrongEmphasis"/>
          <w:b w:val="false"/>
          <w:bCs w:val="false"/>
          <w:i w:val="false"/>
          <w:iCs w:val="false"/>
        </w:rPr>
        <w:t>Contrat trisannuel</w:t>
      </w:r>
      <w:r>
        <w:rPr>
          <w:b w:val="false"/>
          <w:bCs w:val="false"/>
          <w:i w:val="false"/>
          <w:iCs w:val="false"/>
        </w:rPr>
        <w:t xml:space="preserve"> : Remise de </w:t>
      </w:r>
      <w:r>
        <w:rPr>
          <w:rStyle w:val="StrongEmphasis"/>
          <w:b w:val="false"/>
          <w:bCs w:val="false"/>
          <w:i w:val="false"/>
          <w:iCs w:val="false"/>
        </w:rPr>
        <w:t>10%</w:t>
      </w:r>
      <w:r>
        <w:rPr>
          <w:b w:val="false"/>
          <w:bCs w:val="false"/>
          <w:i w:val="false"/>
          <w:iCs w:val="false"/>
        </w:rPr>
        <w:t xml:space="preserve"> (soit </w:t>
      </w:r>
      <w:r>
        <w:rPr>
          <w:rStyle w:val="StrongEmphasis"/>
          <w:b w:val="false"/>
          <w:bCs w:val="false"/>
          <w:i w:val="false"/>
          <w:iCs w:val="false"/>
        </w:rPr>
        <w:t>54 €/h HT</w:t>
      </w:r>
      <w:r>
        <w:rPr>
          <w:b w:val="false"/>
          <w:bCs w:val="false"/>
          <w:i w:val="false"/>
          <w:iCs w:val="false"/>
        </w:rPr>
        <w:t>).</w:t>
      </w:r>
    </w:p>
    <w:p>
      <w:pPr>
        <w:pStyle w:val="TextBody"/>
        <w:numPr>
          <w:ilvl w:val="0"/>
          <w:numId w:val="3"/>
        </w:numPr>
        <w:tabs>
          <w:tab w:val="clear" w:pos="720"/>
          <w:tab w:val="left" w:pos="0" w:leader="none"/>
        </w:tabs>
        <w:ind w:left="707" w:hanging="283"/>
        <w:rPr>
          <w:b w:val="false"/>
          <w:b w:val="false"/>
          <w:bCs w:val="false"/>
        </w:rPr>
      </w:pPr>
      <w:r>
        <w:rPr>
          <w:rStyle w:val="StrongEmphasis"/>
          <w:b w:val="false"/>
          <w:bCs w:val="false"/>
          <w:i w:val="false"/>
          <w:iCs w:val="false"/>
        </w:rPr>
        <w:t>Contrat sur mesure</w:t>
      </w:r>
      <w:r>
        <w:rPr>
          <w:b w:val="false"/>
          <w:bCs w:val="false"/>
          <w:i w:val="false"/>
          <w:iCs w:val="false"/>
        </w:rPr>
        <w:t xml:space="preserve"> : Remise personnalisable entre 5% et 15%, définie selon devis en fonction des engagements et du volume d’heures souscrits." </w:t>
      </w:r>
    </w:p>
    <w:p>
      <w:pPr>
        <w:pStyle w:val="TextBody"/>
        <w:rPr/>
      </w:pPr>
      <w:r>
        <w:rPr>
          <w:rStyle w:val="Emphasis"/>
          <w:b/>
          <w:bCs/>
          <w:i w:val="false"/>
          <w:iCs w:val="false"/>
        </w:rPr>
        <w:t>Les autres prestations (curative, améliorative, etc.) restent facturées aux tarifs standards.</w:t>
      </w:r>
    </w:p>
    <w:p>
      <w:pPr>
        <w:pStyle w:val="Normal"/>
        <w:rPr>
          <w:b/>
          <w:b/>
        </w:rPr>
      </w:pPr>
      <w:r>
        <w:rPr>
          <w:b/>
        </w:rPr>
      </w:r>
    </w:p>
    <w:p>
      <w:pPr>
        <w:pStyle w:val="Normal"/>
        <w:jc w:val="center"/>
        <w:rPr/>
      </w:pPr>
      <w:r>
        <w:rPr>
          <w:b/>
          <w:u w:val="single"/>
        </w:rPr>
        <w:t>3.3 Frais de déplacement :</w:t>
      </w:r>
    </w:p>
    <w:p>
      <w:pPr>
        <w:pStyle w:val="Normal"/>
        <w:numPr>
          <w:ilvl w:val="0"/>
          <w:numId w:val="24"/>
        </w:numPr>
        <w:rPr/>
      </w:pPr>
      <w:r>
        <w:rPr/>
        <w:t xml:space="preserve">Forfait court trajet : 10 € (jusqu’à 30 km aller simple). </w:t>
      </w:r>
    </w:p>
    <w:p>
      <w:pPr>
        <w:pStyle w:val="Normal"/>
        <w:numPr>
          <w:ilvl w:val="0"/>
          <w:numId w:val="24"/>
        </w:numPr>
        <w:rPr/>
      </w:pPr>
      <w:r>
        <w:rPr/>
        <w:t xml:space="preserve">Forfait long trajet : 20 € (+30 km aller simple). </w:t>
      </w:r>
    </w:p>
    <w:p>
      <w:pPr>
        <w:pStyle w:val="Normal"/>
        <w:rPr/>
      </w:pPr>
      <w:r>
        <w:rPr/>
      </w:r>
    </w:p>
    <w:p>
      <w:pPr>
        <w:pStyle w:val="Normal"/>
        <w:jc w:val="center"/>
        <w:rPr/>
      </w:pPr>
      <w:r>
        <w:rPr>
          <w:b/>
          <w:u w:val="single"/>
        </w:rPr>
        <w:t>3.4 Tous les tarifs sont exprimés hors taxes.</w:t>
      </w:r>
    </w:p>
    <w:p>
      <w:pPr>
        <w:pStyle w:val="Normal"/>
        <w:numPr>
          <w:ilvl w:val="0"/>
          <w:numId w:val="25"/>
        </w:numPr>
        <w:rPr/>
      </w:pPr>
      <w:r>
        <w:rPr/>
        <w:t>TVA applicable selon la réglementation en vigueur.</w:t>
      </w:r>
    </w:p>
    <w:p>
      <w:pPr>
        <w:pStyle w:val="Normal"/>
        <w:jc w:val="center"/>
        <w:rPr/>
      </w:pPr>
      <w:r>
        <w:rPr>
          <w:b/>
          <w:bCs/>
          <w:u w:val="single"/>
        </w:rPr>
        <w:t xml:space="preserve">3.5 </w:t>
      </w:r>
      <w:r>
        <w:rPr>
          <w:rStyle w:val="StrongEmphasis"/>
          <w:b/>
          <w:bCs/>
          <w:u w:val="single"/>
        </w:rPr>
        <w:t>Dépassements d’heures</w:t>
      </w:r>
      <w:r>
        <w:rPr>
          <w:b/>
          <w:bCs/>
          <w:u w:val="single"/>
        </w:rPr>
        <w:t xml:space="preserve"> :</w:t>
      </w:r>
    </w:p>
    <w:p>
      <w:pPr>
        <w:pStyle w:val="Normal"/>
        <w:jc w:val="center"/>
        <w:rPr>
          <w:b/>
          <w:b/>
          <w:bCs/>
          <w:u w:val="single"/>
        </w:rPr>
      </w:pPr>
      <w:r>
        <w:rPr>
          <w:rStyle w:val="StrongEmphasis"/>
          <w:b/>
          <w:bCs/>
          <w:u w:val="single"/>
        </w:rPr>
        <w:t>3.5.1 Estimation et facturation des dépassements d’heures</w:t>
      </w:r>
      <w:r>
        <w:rPr>
          <w:b/>
          <w:bCs/>
          <w:u w:val="single"/>
        </w:rPr>
        <w:t xml:space="preserve"> </w:t>
      </w:r>
    </w:p>
    <w:p>
      <w:pPr>
        <w:pStyle w:val="Normal"/>
        <w:numPr>
          <w:ilvl w:val="0"/>
          <w:numId w:val="23"/>
        </w:numPr>
        <w:rPr/>
      </w:pPr>
      <w:r>
        <w:rPr>
          <w:rStyle w:val="Emphasis"/>
          <w:b w:val="false"/>
          <w:bCs w:val="false"/>
          <w:i w:val="false"/>
          <w:iCs w:val="false"/>
          <w:u w:val="none"/>
        </w:rPr>
        <w:t xml:space="preserve">Les quantités d’heures indiquées dans les devis de MTPM50 sont des </w:t>
      </w:r>
      <w:r>
        <w:rPr>
          <w:rStyle w:val="StrongEmphasis"/>
          <w:b w:val="false"/>
          <w:bCs w:val="false"/>
          <w:i w:val="false"/>
          <w:iCs w:val="false"/>
          <w:u w:val="none"/>
        </w:rPr>
        <w:t>estimations</w:t>
      </w:r>
      <w:r>
        <w:rPr>
          <w:rStyle w:val="Emphasis"/>
          <w:b w:val="false"/>
          <w:bCs w:val="false"/>
          <w:i w:val="false"/>
          <w:iCs w:val="false"/>
          <w:u w:val="none"/>
        </w:rPr>
        <w:t xml:space="preserve"> établies sur la base des informations fournies par le client. </w:t>
      </w:r>
    </w:p>
    <w:p>
      <w:pPr>
        <w:pStyle w:val="Normal"/>
        <w:numPr>
          <w:ilvl w:val="0"/>
          <w:numId w:val="23"/>
        </w:numPr>
        <w:rPr/>
      </w:pPr>
      <w:r>
        <w:rPr>
          <w:rStyle w:val="Emphasis"/>
          <w:b w:val="false"/>
          <w:bCs w:val="false"/>
          <w:i w:val="false"/>
          <w:iCs w:val="false"/>
          <w:u w:val="none"/>
        </w:rPr>
        <w:t xml:space="preserve">Tout dépassement d’heures lié à des aléas techniques, des problèmes non signalés par le client au technicien, ou des conditions imprévues sera facturé au </w:t>
      </w:r>
      <w:r>
        <w:rPr>
          <w:rStyle w:val="StrongEmphasis"/>
          <w:b w:val="false"/>
          <w:bCs w:val="false"/>
          <w:i w:val="false"/>
          <w:iCs w:val="false"/>
          <w:u w:val="none"/>
        </w:rPr>
        <w:t>tarif horaire en vigueur</w:t>
      </w:r>
      <w:r>
        <w:rPr>
          <w:rStyle w:val="Emphasis"/>
          <w:b w:val="false"/>
          <w:bCs w:val="false"/>
          <w:i w:val="false"/>
          <w:iCs w:val="false"/>
          <w:u w:val="none"/>
        </w:rPr>
        <w:t xml:space="preserve">. </w:t>
      </w:r>
    </w:p>
    <w:p>
      <w:pPr>
        <w:pStyle w:val="Normal"/>
        <w:jc w:val="center"/>
        <w:rPr/>
      </w:pPr>
      <w:r>
        <w:rPr>
          <w:rStyle w:val="StrongEmphasis"/>
          <w:b/>
          <w:bCs/>
          <w:i w:val="false"/>
          <w:iCs w:val="false"/>
          <w:u w:val="single"/>
        </w:rPr>
        <w:t>3.5.2 Modalités d’information et de facturation :</w:t>
      </w:r>
      <w:r>
        <w:rPr>
          <w:rStyle w:val="Emphasis"/>
          <w:b/>
          <w:bCs/>
          <w:i w:val="false"/>
          <w:iCs w:val="false"/>
          <w:u w:val="single"/>
        </w:rPr>
        <w:t xml:space="preserve"> </w:t>
      </w:r>
    </w:p>
    <w:p>
      <w:pPr>
        <w:pStyle w:val="TextBody"/>
        <w:numPr>
          <w:ilvl w:val="0"/>
          <w:numId w:val="23"/>
        </w:numPr>
        <w:rPr/>
      </w:pPr>
      <w:r>
        <w:rPr>
          <w:rStyle w:val="Emphasis"/>
          <w:b w:val="false"/>
          <w:bCs w:val="false"/>
          <w:i w:val="false"/>
          <w:iCs w:val="false"/>
          <w:u w:val="none"/>
        </w:rPr>
        <w:t xml:space="preserve">Le client sera </w:t>
      </w:r>
      <w:r>
        <w:rPr>
          <w:rStyle w:val="StrongEmphasis"/>
          <w:b w:val="false"/>
          <w:bCs w:val="false"/>
          <w:i w:val="false"/>
          <w:iCs w:val="false"/>
          <w:u w:val="none"/>
        </w:rPr>
        <w:t>informé des heures supplémentaires réalisées</w:t>
      </w:r>
      <w:r>
        <w:rPr>
          <w:rStyle w:val="Emphasis"/>
          <w:b w:val="false"/>
          <w:bCs w:val="false"/>
          <w:i w:val="false"/>
          <w:iCs w:val="false"/>
          <w:u w:val="none"/>
        </w:rPr>
        <w:t xml:space="preserve"> lors de la </w:t>
      </w:r>
      <w:r>
        <w:rPr>
          <w:rStyle w:val="StrongEmphasis"/>
          <w:b w:val="false"/>
          <w:bCs w:val="false"/>
          <w:i w:val="false"/>
          <w:iCs w:val="false"/>
          <w:u w:val="none"/>
        </w:rPr>
        <w:t>signature de réception des travaux</w:t>
      </w:r>
      <w:r>
        <w:rPr>
          <w:rStyle w:val="Emphasis"/>
          <w:b w:val="false"/>
          <w:bCs w:val="false"/>
          <w:i w:val="false"/>
          <w:iCs w:val="false"/>
          <w:u w:val="none"/>
        </w:rPr>
        <w:t>, avant l’émission de la facture.</w:t>
      </w:r>
    </w:p>
    <w:p>
      <w:pPr>
        <w:pStyle w:val="TextBody"/>
        <w:numPr>
          <w:ilvl w:val="0"/>
          <w:numId w:val="23"/>
        </w:numPr>
        <w:rPr/>
      </w:pPr>
      <w:r>
        <w:rPr>
          <w:b w:val="false"/>
          <w:bCs w:val="false"/>
        </w:rPr>
        <w:t xml:space="preserve">Un </w:t>
      </w:r>
      <w:r>
        <w:rPr>
          <w:rStyle w:val="StrongEmphasis"/>
          <w:b w:val="false"/>
          <w:bCs w:val="false"/>
        </w:rPr>
        <w:t>accord préalable du client</w:t>
      </w:r>
      <w:r>
        <w:rPr>
          <w:b w:val="false"/>
          <w:bCs w:val="false"/>
        </w:rPr>
        <w:t xml:space="preserve"> n’est requis que si ce dernier en a expressément fait la demande </w:t>
      </w:r>
      <w:r>
        <w:rPr>
          <w:rStyle w:val="StrongEmphasis"/>
          <w:b w:val="false"/>
          <w:bCs w:val="false"/>
        </w:rPr>
        <w:t>avant le début de l’intervention</w:t>
      </w:r>
      <w:r>
        <w:rPr>
          <w:b w:val="false"/>
          <w:bCs w:val="false"/>
        </w:rPr>
        <w:t>.</w:t>
      </w:r>
    </w:p>
    <w:p>
      <w:pPr>
        <w:pStyle w:val="TextBody"/>
        <w:numPr>
          <w:ilvl w:val="0"/>
          <w:numId w:val="23"/>
        </w:numPr>
        <w:rPr/>
      </w:pPr>
      <w:r>
        <w:rPr/>
        <w:t>En l’absence de demande d’accord préalable, les heures supplémentaires seront facturées conformément au présent article.</w:t>
      </w:r>
    </w:p>
    <w:p>
      <w:pPr>
        <w:pStyle w:val="Normal"/>
        <w:rPr>
          <w:b w:val="false"/>
          <w:b w:val="false"/>
          <w:bCs w:val="false"/>
          <w:u w:val="none"/>
        </w:rPr>
      </w:pPr>
      <w:r>
        <w:rPr>
          <w:b w:val="false"/>
          <w:bCs w:val="false"/>
          <w:u w:val="none"/>
        </w:rPr>
      </w:r>
    </w:p>
    <w:p>
      <w:pPr>
        <w:pStyle w:val="Normal"/>
        <w:rPr>
          <w:b w:val="false"/>
          <w:b w:val="false"/>
          <w:bCs w:val="false"/>
          <w:u w:val="none"/>
        </w:rPr>
      </w:pPr>
      <w:r>
        <w:rPr>
          <w:b w:val="false"/>
          <w:bCs w:val="false"/>
          <w:u w:val="none"/>
        </w:rPr>
      </w:r>
    </w:p>
    <w:p>
      <w:pPr>
        <w:pStyle w:val="Heading2"/>
        <w:jc w:val="center"/>
        <w:rPr/>
      </w:pPr>
      <w:r>
        <w:rPr>
          <w:color w:val="000000"/>
          <w:u w:val="single"/>
        </w:rPr>
        <w:t>Article 4. Conditions de règlement</w:t>
      </w:r>
    </w:p>
    <w:p>
      <w:pPr>
        <w:pStyle w:val="Normal"/>
        <w:jc w:val="center"/>
        <w:rPr/>
      </w:pPr>
      <w:r>
        <w:rPr>
          <w:b/>
          <w:color w:val="000000"/>
          <w:u w:val="single"/>
        </w:rPr>
        <w:t>4.1 Délais de paiement :</w:t>
      </w:r>
    </w:p>
    <w:p>
      <w:pPr>
        <w:pStyle w:val="ListBullet"/>
        <w:numPr>
          <w:ilvl w:val="0"/>
          <w:numId w:val="4"/>
        </w:numPr>
        <w:rPr/>
      </w:pPr>
      <w:r>
        <w:rPr>
          <w:color w:val="000000"/>
        </w:rPr>
        <w:t xml:space="preserve">Clients professionnels (B2B) : 30 jours à réception de la facture, un délai de 45 à 60 jours peut être accordé </w:t>
      </w:r>
      <w:r>
        <w:rPr>
          <w:b/>
          <w:bCs/>
          <w:color w:val="000000"/>
        </w:rPr>
        <w:t>sur demande obligatoire du client</w:t>
      </w:r>
      <w:r>
        <w:rPr>
          <w:b w:val="false"/>
          <w:bCs w:val="false"/>
          <w:color w:val="000000"/>
        </w:rPr>
        <w:t>.</w:t>
      </w:r>
    </w:p>
    <w:p>
      <w:pPr>
        <w:pStyle w:val="ListBullet"/>
        <w:numPr>
          <w:ilvl w:val="0"/>
          <w:numId w:val="4"/>
        </w:numPr>
        <w:rPr/>
      </w:pPr>
      <w:r>
        <w:rPr>
          <w:color w:val="000000"/>
        </w:rPr>
        <w:t>Contrats de maintenance : paiement sur facture mensuel.</w:t>
      </w:r>
    </w:p>
    <w:p>
      <w:pPr>
        <w:pStyle w:val="ListBullet"/>
        <w:rPr>
          <w:color w:val="000000"/>
        </w:rPr>
      </w:pPr>
      <w:r>
        <w:rPr>
          <w:color w:val="000000"/>
        </w:rPr>
      </w:r>
    </w:p>
    <w:p>
      <w:pPr>
        <w:pStyle w:val="Normal"/>
        <w:jc w:val="center"/>
        <w:rPr/>
      </w:pPr>
      <w:r>
        <w:rPr>
          <w:b/>
          <w:color w:val="000000"/>
          <w:u w:val="single"/>
        </w:rPr>
        <w:t>4.2 Acomptes pour pièces détachées et fournitures :</w:t>
      </w:r>
    </w:p>
    <w:p>
      <w:pPr>
        <w:pStyle w:val="ListBullet"/>
        <w:numPr>
          <w:ilvl w:val="0"/>
          <w:numId w:val="5"/>
        </w:numPr>
        <w:rPr>
          <w:color w:val="000000"/>
        </w:rPr>
      </w:pPr>
      <w:r>
        <w:rPr>
          <w:color w:val="000000"/>
        </w:rPr>
        <w:t>En cas d'achat de pièces détachées ou fournitures spécifiques auprès d'un fabricant pour le compte du client : Le client s'engage à régler, par acompte et avant toute commande, le montant TTC de la pièce (incluant : prix d'achat + frais de gestion de 10% + éventuels frais de port ou autres coûts liés).</w:t>
      </w:r>
    </w:p>
    <w:p>
      <w:pPr>
        <w:pStyle w:val="ListBullet"/>
        <w:numPr>
          <w:ilvl w:val="0"/>
          <w:numId w:val="5"/>
        </w:numPr>
        <w:rPr/>
      </w:pPr>
      <w:r>
        <w:rPr>
          <w:color w:val="000000"/>
        </w:rPr>
        <w:t>Cet acompte est exigible dès validation du devis et sera déduit du montant final de la facture correspondante.</w:t>
      </w:r>
    </w:p>
    <w:p>
      <w:pPr>
        <w:pStyle w:val="ListBullet"/>
        <w:numPr>
          <w:ilvl w:val="0"/>
          <w:numId w:val="5"/>
        </w:numPr>
        <w:rPr/>
      </w:pPr>
      <w:r>
        <w:rPr>
          <w:color w:val="000000"/>
        </w:rPr>
        <w:t>En cas d'annulation de la commande par le client, l'acompte reste acquis à MTPM50 à titre de frais de gestion et de réservation.</w:t>
      </w:r>
    </w:p>
    <w:p>
      <w:pPr>
        <w:pStyle w:val="ListBullet"/>
        <w:numPr>
          <w:ilvl w:val="0"/>
          <w:numId w:val="5"/>
        </w:numPr>
        <w:rPr/>
      </w:pPr>
      <w:r>
        <w:rPr>
          <w:color w:val="000000"/>
        </w:rPr>
        <w:t>Escompte pour paiement anticipé : néant.</w:t>
      </w:r>
    </w:p>
    <w:p>
      <w:pPr>
        <w:pStyle w:val="ListBullet"/>
        <w:rPr>
          <w:color w:val="000000"/>
        </w:rPr>
      </w:pPr>
      <w:r>
        <w:rPr>
          <w:color w:val="000000"/>
        </w:rPr>
      </w:r>
    </w:p>
    <w:p>
      <w:pPr>
        <w:pStyle w:val="Normal"/>
        <w:jc w:val="center"/>
        <w:rPr/>
      </w:pPr>
      <w:r>
        <w:rPr>
          <w:b/>
          <w:color w:val="000000"/>
          <w:u w:val="single"/>
        </w:rPr>
        <w:t>4.3 Modalités des contrats de maintenance :</w:t>
      </w:r>
    </w:p>
    <w:p>
      <w:pPr>
        <w:pStyle w:val="Heading3"/>
        <w:jc w:val="center"/>
        <w:rPr/>
      </w:pPr>
      <w:r>
        <w:rPr>
          <w:color w:val="000000"/>
          <w:u w:val="single"/>
        </w:rPr>
        <w:t>4.3.1 Souscription :</w:t>
      </w:r>
    </w:p>
    <w:p>
      <w:pPr>
        <w:pStyle w:val="ListBullet"/>
        <w:numPr>
          <w:ilvl w:val="0"/>
          <w:numId w:val="6"/>
        </w:numPr>
        <w:rPr>
          <w:color w:val="000000"/>
        </w:rPr>
      </w:pPr>
      <w:r>
        <w:rPr>
          <w:color w:val="000000"/>
        </w:rPr>
        <w:t>Le contrat de maintenance est formalisé par un devis accepté et signé par le client.</w:t>
      </w:r>
    </w:p>
    <w:p>
      <w:pPr>
        <w:pStyle w:val="ListBullet"/>
        <w:numPr>
          <w:ilvl w:val="0"/>
          <w:numId w:val="6"/>
        </w:numPr>
        <w:rPr>
          <w:color w:val="000000"/>
        </w:rPr>
      </w:pPr>
      <w:r>
        <w:rPr>
          <w:color w:val="000000"/>
        </w:rPr>
        <w:t>Le contrat prend effet à la date convenue entre les parties.</w:t>
      </w:r>
    </w:p>
    <w:p>
      <w:pPr>
        <w:pStyle w:val="Heading3"/>
        <w:jc w:val="center"/>
        <w:rPr/>
      </w:pPr>
      <w:r>
        <w:rPr>
          <w:color w:val="000000"/>
          <w:u w:val="single"/>
        </w:rPr>
        <w:t>4.3.2 Durée et reconduction :</w:t>
      </w:r>
    </w:p>
    <w:p>
      <w:pPr>
        <w:pStyle w:val="ListBullet"/>
        <w:numPr>
          <w:ilvl w:val="0"/>
          <w:numId w:val="7"/>
        </w:numPr>
        <w:rPr>
          <w:color w:val="000000"/>
        </w:rPr>
      </w:pPr>
      <w:r>
        <w:rPr>
          <w:color w:val="000000"/>
        </w:rPr>
        <w:t>Contrat annuel : Un entretien de bilan avec analyse est organisé chaque année entre le prestataire et le client pour évaluer les besoins et convenir de la reconduction. Le contrat n'est pas reconduit automatiquement ; un accord express des deux parties est requis.</w:t>
      </w:r>
    </w:p>
    <w:p>
      <w:pPr>
        <w:pStyle w:val="ListBullet"/>
        <w:numPr>
          <w:ilvl w:val="0"/>
          <w:numId w:val="7"/>
        </w:numPr>
        <w:rPr/>
      </w:pPr>
      <w:r>
        <w:rPr>
          <w:color w:val="000000"/>
        </w:rPr>
        <w:t>Contrat 3 ans : Un entretien de bilan avec analyse est organisé chaque année entre le prestataire et le client pour évaluer les besoins et convenir de la reconduction. Le contrat n'est pas reconduit automatiquement ; un accord express des deux parties est requis.</w:t>
      </w:r>
      <w:r>
        <w:rPr>
          <w:color w:val="000000"/>
          <w:u w:val="single"/>
        </w:rPr>
        <w:t>4.3.3 Rupture et résiliation :</w:t>
      </w:r>
    </w:p>
    <w:p>
      <w:pPr>
        <w:pStyle w:val="TextBody"/>
        <w:numPr>
          <w:ilvl w:val="0"/>
          <w:numId w:val="7"/>
        </w:numPr>
        <w:rPr>
          <w:color w:val="000000"/>
        </w:rPr>
      </w:pPr>
      <w:r>
        <w:rPr>
          <w:color w:val="000000"/>
        </w:rPr>
        <w:t xml:space="preserve">Résiliation sans préavis possible à tout moment. </w:t>
      </w:r>
    </w:p>
    <w:p>
      <w:pPr>
        <w:pStyle w:val="TextBody"/>
        <w:numPr>
          <w:ilvl w:val="0"/>
          <w:numId w:val="7"/>
        </w:numPr>
        <w:rPr/>
      </w:pPr>
      <w:r>
        <w:rPr>
          <w:rStyle w:val="Emphasis"/>
          <w:b w:val="false"/>
          <w:bCs w:val="false"/>
          <w:i w:val="false"/>
          <w:iCs w:val="false"/>
          <w:color w:val="000000"/>
        </w:rPr>
        <w:t xml:space="preserve">Si le contrat est résilié avant son terme, la remise accordée sur la </w:t>
      </w:r>
      <w:r>
        <w:rPr>
          <w:rStyle w:val="StrongEmphasis"/>
          <w:b w:val="false"/>
          <w:bCs w:val="false"/>
          <w:i w:val="false"/>
          <w:iCs w:val="false"/>
          <w:color w:val="000000"/>
        </w:rPr>
        <w:t>MOHP</w:t>
      </w:r>
      <w:r>
        <w:rPr>
          <w:rStyle w:val="Emphasis"/>
          <w:b w:val="false"/>
          <w:bCs w:val="false"/>
          <w:i w:val="false"/>
          <w:iCs w:val="false"/>
          <w:color w:val="000000"/>
        </w:rPr>
        <w:t xml:space="preserve"> sera annulée. Les heures de maintenance préventive déjà effectuées seront refacturées au </w:t>
      </w:r>
      <w:r>
        <w:rPr>
          <w:rStyle w:val="StrongEmphasis"/>
          <w:b w:val="false"/>
          <w:bCs w:val="false"/>
          <w:i w:val="false"/>
          <w:iCs w:val="false"/>
          <w:color w:val="000000"/>
        </w:rPr>
        <w:t>tarif horaire plein de la MOHP (60 €/h HT)</w:t>
      </w:r>
      <w:r>
        <w:rPr>
          <w:rStyle w:val="Emphasis"/>
          <w:b w:val="false"/>
          <w:bCs w:val="false"/>
          <w:i w:val="false"/>
          <w:iCs w:val="false"/>
          <w:color w:val="000000"/>
        </w:rPr>
        <w:t>, sous la désignation 'Frais fin de contrat'.</w:t>
      </w:r>
      <w:r>
        <w:rPr>
          <w:b w:val="false"/>
          <w:bCs w:val="false"/>
          <w:i w:val="false"/>
          <w:iCs w:val="false"/>
          <w:color w:val="000000"/>
        </w:rPr>
        <w:t xml:space="preserve"> </w:t>
      </w:r>
    </w:p>
    <w:p>
      <w:pPr>
        <w:pStyle w:val="ListBullet"/>
        <w:numPr>
          <w:ilvl w:val="0"/>
          <w:numId w:val="0"/>
        </w:numPr>
        <w:ind w:left="360" w:hanging="0"/>
        <w:rPr>
          <w:color w:val="000000"/>
        </w:rPr>
      </w:pPr>
      <w:r>
        <w:rPr>
          <w:color w:val="000000"/>
        </w:rPr>
      </w:r>
    </w:p>
    <w:p>
      <w:pPr>
        <w:pStyle w:val="Normal"/>
        <w:jc w:val="center"/>
        <w:rPr/>
      </w:pPr>
      <w:r>
        <w:rPr>
          <w:b/>
          <w:color w:val="000000"/>
          <w:u w:val="single"/>
        </w:rPr>
        <w:t>4.4 Moyens de paiement acceptés :</w:t>
      </w:r>
    </w:p>
    <w:p>
      <w:pPr>
        <w:pStyle w:val="ListBullet"/>
        <w:numPr>
          <w:ilvl w:val="0"/>
          <w:numId w:val="30"/>
        </w:numPr>
        <w:rPr/>
      </w:pPr>
      <w:r>
        <w:rPr>
          <w:color w:val="000000"/>
        </w:rPr>
        <w:t>Paiement en ligne via plateforme de paiement InterFast.</w:t>
      </w:r>
    </w:p>
    <w:p>
      <w:pPr>
        <w:pStyle w:val="ListBullet"/>
        <w:numPr>
          <w:ilvl w:val="0"/>
          <w:numId w:val="8"/>
        </w:numPr>
        <w:rPr/>
      </w:pPr>
      <w:r>
        <w:rPr>
          <w:color w:val="000000"/>
        </w:rPr>
        <w:t>Virement bancaire.</w:t>
      </w:r>
    </w:p>
    <w:p>
      <w:pPr>
        <w:pStyle w:val="ListBullet"/>
        <w:rPr>
          <w:color w:val="000000"/>
        </w:rPr>
      </w:pPr>
      <w:r>
        <w:rPr>
          <w:color w:val="000000"/>
        </w:rPr>
      </w:r>
    </w:p>
    <w:p>
      <w:pPr>
        <w:pStyle w:val="Normal"/>
        <w:jc w:val="center"/>
        <w:rPr/>
      </w:pPr>
      <w:r>
        <w:rPr>
          <w:b/>
          <w:color w:val="000000"/>
          <w:u w:val="single"/>
        </w:rPr>
        <w:t>4.5 Pénalités de retard :</w:t>
      </w:r>
    </w:p>
    <w:p>
      <w:pPr>
        <w:pStyle w:val="ListBullet"/>
        <w:numPr>
          <w:ilvl w:val="0"/>
          <w:numId w:val="9"/>
        </w:numPr>
        <w:rPr/>
      </w:pPr>
      <w:r>
        <w:rPr>
          <w:color w:val="000000"/>
        </w:rPr>
        <w:t>Pénalités de retard exigibles le jour suivant la date de règlement figurant sur la facture.</w:t>
      </w:r>
    </w:p>
    <w:p>
      <w:pPr>
        <w:pStyle w:val="ListBullet"/>
        <w:numPr>
          <w:ilvl w:val="0"/>
          <w:numId w:val="9"/>
        </w:numPr>
        <w:rPr/>
      </w:pPr>
      <w:r>
        <w:rPr>
          <w:color w:val="000000"/>
        </w:rPr>
        <w:t>Taux applicable : 3 fois le taux de l'intérêt légal en vigueur (minimum légal).</w:t>
      </w:r>
    </w:p>
    <w:p>
      <w:pPr>
        <w:pStyle w:val="ListBullet"/>
        <w:numPr>
          <w:ilvl w:val="0"/>
          <w:numId w:val="9"/>
        </w:numPr>
        <w:rPr/>
      </w:pPr>
      <w:r>
        <w:rPr>
          <w:color w:val="000000"/>
        </w:rPr>
        <w:t>Indemnité forfaitaire : 40 € HT pour frais de recouvrement.</w:t>
      </w:r>
    </w:p>
    <w:p>
      <w:pPr>
        <w:pStyle w:val="ListBullet"/>
        <w:numPr>
          <w:ilvl w:val="0"/>
          <w:numId w:val="9"/>
        </w:numPr>
        <w:rPr/>
      </w:pPr>
      <w:r>
        <w:rPr>
          <w:color w:val="000000"/>
        </w:rPr>
        <w:t>Aucun escompte pour paiement anticipé.</w:t>
      </w:r>
    </w:p>
    <w:p>
      <w:pPr>
        <w:pStyle w:val="ListBullet"/>
        <w:numPr>
          <w:ilvl w:val="0"/>
          <w:numId w:val="0"/>
        </w:numPr>
        <w:ind w:left="720" w:hanging="0"/>
        <w:rPr>
          <w:color w:val="000000"/>
        </w:rPr>
      </w:pPr>
      <w:r>
        <w:rPr>
          <w:color w:val="000000"/>
        </w:rPr>
      </w:r>
    </w:p>
    <w:p>
      <w:pPr>
        <w:pStyle w:val="ListBullet"/>
        <w:rPr>
          <w:color w:val="000000"/>
        </w:rPr>
      </w:pPr>
      <w:r>
        <w:rPr>
          <w:color w:val="000000"/>
        </w:rPr>
      </w:r>
    </w:p>
    <w:p>
      <w:pPr>
        <w:pStyle w:val="ListBullet"/>
        <w:jc w:val="center"/>
        <w:rPr/>
      </w:pPr>
      <w:bookmarkStart w:id="1" w:name="__DdeLink__469_2658174244"/>
      <w:r>
        <w:rPr>
          <w:rStyle w:val="StrongEmphasis"/>
          <w:u w:val="single"/>
        </w:rPr>
        <w:t>4.6 Prestations complémentaires et sous-traitance</w:t>
      </w:r>
      <w:r>
        <w:rPr>
          <w:u w:val="single"/>
        </w:rPr>
        <w:t xml:space="preserve"> :</w:t>
      </w:r>
    </w:p>
    <w:p>
      <w:pPr>
        <w:pStyle w:val="TextBody"/>
        <w:numPr>
          <w:ilvl w:val="0"/>
          <w:numId w:val="0"/>
        </w:numPr>
        <w:ind w:left="720" w:hanging="0"/>
        <w:jc w:val="center"/>
        <w:rPr/>
      </w:pPr>
      <w:r>
        <w:rPr>
          <w:b/>
          <w:bCs/>
          <w:u w:val="single"/>
        </w:rPr>
        <w:t xml:space="preserve">4.6.1. </w:t>
      </w:r>
      <w:r>
        <w:rPr>
          <w:rStyle w:val="StrongEmphasis"/>
          <w:u w:val="single"/>
        </w:rPr>
        <w:t>Prestations non réalisées par MTPM50</w:t>
      </w:r>
    </w:p>
    <w:p>
      <w:pPr>
        <w:pStyle w:val="TextBody"/>
        <w:widowControl/>
        <w:numPr>
          <w:ilvl w:val="0"/>
          <w:numId w:val="0"/>
        </w:numPr>
        <w:bidi w:val="0"/>
        <w:spacing w:lineRule="auto" w:line="276" w:before="0" w:after="120"/>
        <w:ind w:left="680" w:right="0" w:hanging="680"/>
        <w:jc w:val="left"/>
        <w:rPr/>
      </w:pPr>
      <w:r>
        <w:rPr>
          <w:rStyle w:val="StrongEmphasis"/>
          <w:b/>
          <w:bCs w:val="false"/>
          <w:color w:val="000000"/>
          <w:u w:val="single"/>
        </w:rPr>
        <w:t xml:space="preserve">Ob jet : </w:t>
      </w:r>
      <w:r>
        <w:rPr>
          <w:b w:val="false"/>
          <w:bCs w:val="false"/>
          <w:u w:val="single"/>
        </w:rPr>
        <w:t>MTPM50 ne réalise pas directement les prestations suivantes, mais peut faciliter leur mise en œuvre via ses   fournisseurs partenaires :</w:t>
      </w:r>
    </w:p>
    <w:p>
      <w:pPr>
        <w:pStyle w:val="TextBody"/>
        <w:widowControl/>
        <w:numPr>
          <w:ilvl w:val="0"/>
          <w:numId w:val="10"/>
        </w:numPr>
        <w:tabs>
          <w:tab w:val="clear" w:pos="720"/>
          <w:tab w:val="left" w:pos="790" w:leader="none"/>
        </w:tabs>
        <w:bidi w:val="0"/>
        <w:spacing w:lineRule="auto" w:line="276" w:before="0" w:after="0"/>
        <w:ind w:left="624" w:right="0" w:hanging="227"/>
        <w:jc w:val="left"/>
        <w:rPr/>
      </w:pPr>
      <w:r>
        <w:rPr/>
        <w:t xml:space="preserve">Maintenance prédictive </w:t>
      </w:r>
    </w:p>
    <w:p>
      <w:pPr>
        <w:pStyle w:val="TextBody"/>
        <w:widowControl/>
        <w:numPr>
          <w:ilvl w:val="0"/>
          <w:numId w:val="10"/>
        </w:numPr>
        <w:tabs>
          <w:tab w:val="clear" w:pos="720"/>
          <w:tab w:val="left" w:pos="848" w:leader="none"/>
        </w:tabs>
        <w:bidi w:val="0"/>
        <w:spacing w:lineRule="auto" w:line="276" w:before="0" w:after="120"/>
        <w:ind w:left="624" w:right="0" w:hanging="227"/>
        <w:jc w:val="left"/>
        <w:rPr/>
      </w:pPr>
      <w:r>
        <w:rPr/>
        <w:t>Prestations APSAD</w:t>
      </w:r>
    </w:p>
    <w:p>
      <w:pPr>
        <w:pStyle w:val="TextBody"/>
        <w:widowControl/>
        <w:numPr>
          <w:ilvl w:val="0"/>
          <w:numId w:val="0"/>
        </w:numPr>
        <w:tabs>
          <w:tab w:val="clear" w:pos="720"/>
          <w:tab w:val="left" w:pos="848" w:leader="none"/>
        </w:tabs>
        <w:bidi w:val="0"/>
        <w:spacing w:lineRule="auto" w:line="276" w:before="0" w:after="120"/>
        <w:ind w:right="0" w:hanging="0"/>
        <w:jc w:val="center"/>
        <w:rPr/>
      </w:pPr>
      <w:r>
        <w:rPr>
          <w:b/>
          <w:bCs/>
          <w:u w:val="single"/>
        </w:rPr>
        <w:t xml:space="preserve">4.6.2 </w:t>
      </w:r>
      <w:r>
        <w:rPr>
          <w:rStyle w:val="StrongEmphasis"/>
          <w:b/>
          <w:bCs/>
          <w:u w:val="single"/>
        </w:rPr>
        <w:t>Modalités :</w:t>
      </w:r>
    </w:p>
    <w:p>
      <w:pPr>
        <w:pStyle w:val="TextBody"/>
        <w:numPr>
          <w:ilvl w:val="0"/>
          <w:numId w:val="26"/>
        </w:numPr>
        <w:rPr/>
      </w:pPr>
      <w:r>
        <w:rPr/>
        <w:t xml:space="preserve">En cas de besoin client, MTPM50 organisera une </w:t>
      </w:r>
      <w:r>
        <w:rPr>
          <w:rStyle w:val="StrongEmphasis"/>
          <w:b w:val="false"/>
          <w:bCs w:val="false"/>
        </w:rPr>
        <w:t>présentation du fournisseur chez le client</w:t>
      </w:r>
      <w:r>
        <w:rPr>
          <w:b w:val="false"/>
          <w:bCs w:val="false"/>
        </w:rPr>
        <w:t xml:space="preserve"> et transmettra un </w:t>
      </w:r>
      <w:r>
        <w:rPr>
          <w:rStyle w:val="StrongEmphasis"/>
          <w:b w:val="false"/>
          <w:bCs w:val="false"/>
        </w:rPr>
        <w:t>devis dédié</w:t>
      </w:r>
      <w:r>
        <w:rPr>
          <w:b w:val="false"/>
          <w:bCs w:val="false"/>
        </w:rPr>
        <w:t xml:space="preserve"> émis par ce dernier. MTPM50 ne facture pas ces pre</w:t>
      </w:r>
      <w:r>
        <w:rPr/>
        <w:t>stations et décline toute responsabilité sur leur exécution.</w:t>
      </w:r>
      <w:bookmarkEnd w:id="1"/>
    </w:p>
    <w:p>
      <w:pPr>
        <w:pStyle w:val="TextBody"/>
        <w:rPr/>
      </w:pPr>
      <w:r>
        <w:rPr/>
      </w:r>
    </w:p>
    <w:p>
      <w:pPr>
        <w:pStyle w:val="TextBody"/>
        <w:jc w:val="center"/>
        <w:rPr>
          <w:rStyle w:val="StrongEmphasis"/>
          <w:u w:val="single"/>
        </w:rPr>
      </w:pPr>
      <w:r>
        <w:rPr>
          <w:u w:val="single"/>
        </w:rPr>
      </w:r>
      <w:r>
        <w:br w:type="page"/>
      </w:r>
    </w:p>
    <w:p>
      <w:pPr>
        <w:pStyle w:val="Heading2"/>
        <w:jc w:val="center"/>
        <w:rPr>
          <w:sz w:val="26"/>
          <w:szCs w:val="26"/>
        </w:rPr>
      </w:pPr>
      <w:r>
        <w:rPr>
          <w:color w:val="000000"/>
          <w:sz w:val="26"/>
          <w:szCs w:val="26"/>
          <w:u w:val="single"/>
        </w:rPr>
        <w:t>Article 5. Conditions d'annulation</w:t>
      </w:r>
    </w:p>
    <w:p>
      <w:pPr>
        <w:pStyle w:val="ListBullet"/>
        <w:numPr>
          <w:ilvl w:val="0"/>
          <w:numId w:val="11"/>
        </w:numPr>
        <w:rPr/>
      </w:pPr>
      <w:r>
        <w:rPr>
          <w:color w:val="000000"/>
        </w:rPr>
        <w:t>Intervention annulée par le client moins de 24h avant le rendez-vous : facturée à hauteur de 20% du devis initial.</w:t>
      </w:r>
    </w:p>
    <w:p>
      <w:pPr>
        <w:pStyle w:val="ListBullet"/>
        <w:numPr>
          <w:ilvl w:val="0"/>
          <w:numId w:val="11"/>
        </w:numPr>
        <w:rPr/>
      </w:pPr>
      <w:r>
        <w:rPr>
          <w:color w:val="000000"/>
        </w:rPr>
        <w:t>Annulation par le prestataire : uniquement en cas de dépannage urgent prioritaire (coût d'arrêt de production). Proposition d'un autre créneau dans les meilleurs délais, sans facturation supplémentaire.</w:t>
      </w:r>
    </w:p>
    <w:p>
      <w:pPr>
        <w:pStyle w:val="Heading2"/>
        <w:jc w:val="center"/>
        <w:rPr>
          <w:color w:val="000000"/>
          <w:sz w:val="24"/>
          <w:szCs w:val="24"/>
          <w:u w:val="single"/>
        </w:rPr>
      </w:pPr>
      <w:r>
        <w:rPr>
          <w:color w:val="000000"/>
          <w:sz w:val="24"/>
          <w:szCs w:val="24"/>
          <w:u w:val="single"/>
        </w:rPr>
      </w:r>
    </w:p>
    <w:p>
      <w:pPr>
        <w:pStyle w:val="Heading2"/>
        <w:jc w:val="center"/>
        <w:rPr>
          <w:sz w:val="24"/>
          <w:szCs w:val="24"/>
        </w:rPr>
      </w:pPr>
      <w:r>
        <w:rPr>
          <w:color w:val="000000"/>
          <w:sz w:val="26"/>
          <w:szCs w:val="26"/>
          <w:u w:val="single"/>
        </w:rPr>
        <w:t>Article 6. Garantie et responsabilité</w:t>
      </w:r>
    </w:p>
    <w:p>
      <w:pPr>
        <w:pStyle w:val="ListBullet"/>
        <w:numPr>
          <w:ilvl w:val="0"/>
          <w:numId w:val="12"/>
        </w:numPr>
        <w:rPr/>
      </w:pPr>
      <w:r>
        <w:rPr>
          <w:color w:val="000000"/>
        </w:rPr>
        <w:t>Garantie main-d'œuvre : 3 mois à compter de la date d'exécution.</w:t>
      </w:r>
    </w:p>
    <w:p>
      <w:pPr>
        <w:pStyle w:val="ListBullet"/>
        <w:numPr>
          <w:ilvl w:val="0"/>
          <w:numId w:val="12"/>
        </w:numPr>
        <w:rPr/>
      </w:pPr>
      <w:r>
        <w:rPr>
          <w:color w:val="000000"/>
        </w:rPr>
        <w:t>Limitation de responsabilité : le prestataire ne p</w:t>
      </w:r>
      <w:r>
        <w:rPr/>
        <w:t>eut être tenu responsable de dommages indirects ou consécutifs, ni de la non-disponibilité de certaines pièces de rechange.</w:t>
      </w:r>
    </w:p>
    <w:p>
      <w:pPr>
        <w:pStyle w:val="ListBullet"/>
        <w:numPr>
          <w:ilvl w:val="0"/>
          <w:numId w:val="12"/>
        </w:numPr>
        <w:rPr/>
      </w:pPr>
      <w:r>
        <w:rPr/>
        <w:t>Le prestataire est couvert par une assurance Responsabilité Civile Professionnelle souscrite auprès de Generali, numéro de contrat AU942571, dont les garanties principales sont les suivantes :</w:t>
      </w:r>
    </w:p>
    <w:tbl>
      <w:tblPr>
        <w:tblStyle w:val="LightGrid-Accent1"/>
        <w:tblW w:w="10541" w:type="dxa"/>
        <w:jc w:val="left"/>
        <w:tblInd w:w="0" w:type="dxa"/>
        <w:tblCellMar>
          <w:top w:w="0" w:type="dxa"/>
          <w:left w:w="108" w:type="dxa"/>
          <w:bottom w:w="0" w:type="dxa"/>
          <w:right w:w="108" w:type="dxa"/>
        </w:tblCellMar>
        <w:tblLook w:firstRow="1" w:noVBand="1" w:lastRow="0" w:firstColumn="1" w:lastColumn="0" w:noHBand="0" w:val="04a0"/>
      </w:tblPr>
      <w:tblGrid>
        <w:gridCol w:w="4577"/>
        <w:gridCol w:w="3496"/>
        <w:gridCol w:w="2468"/>
      </w:tblGrid>
      <w:tr>
        <w:trPr/>
        <w:tc>
          <w:tcPr>
            <w:tcW w:w="4577" w:type="dxa"/>
            <w:tcBorders>
              <w:bottom w:val="single" w:sz="18" w:space="0" w:color="4F81BD"/>
            </w:tcBorders>
            <w:shd w:fill="auto"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Garantie</w:t>
            </w:r>
          </w:p>
        </w:tc>
        <w:tc>
          <w:tcPr>
            <w:tcW w:w="3496" w:type="dxa"/>
            <w:tcBorders>
              <w:bottom w:val="single" w:sz="18" w:space="0" w:color="4F81BD"/>
            </w:tcBorders>
            <w:shd w:fill="auto"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Montant</w:t>
            </w:r>
          </w:p>
        </w:tc>
        <w:tc>
          <w:tcPr>
            <w:tcW w:w="2468" w:type="dxa"/>
            <w:tcBorders>
              <w:bottom w:val="single" w:sz="18" w:space="0" w:color="4F81BD"/>
            </w:tcBorders>
            <w:shd w:fill="auto"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Franchise</w:t>
            </w:r>
          </w:p>
        </w:tc>
      </w:tr>
      <w:tr>
        <w:trPr/>
        <w:tc>
          <w:tcPr>
            <w:tcW w:w="4577" w:type="dxa"/>
            <w:tcBorders/>
            <w:shd w:color="auto" w:fill="D3DFEE" w:themeFill="accent1" w:themeFillTint="3f"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RC avant livraison — Tous dommages corporels, matériels et immatériels</w:t>
            </w:r>
          </w:p>
        </w:tc>
        <w:tc>
          <w:tcPr>
            <w:tcW w:w="3496" w:type="dxa"/>
            <w:tcBorders/>
            <w:shd w:color="auto" w:fill="D3DFEE" w:themeFill="accent1" w:themeFillTint="3f" w:val="clear"/>
          </w:tcPr>
          <w:p>
            <w:pPr>
              <w:pStyle w:val="Normal"/>
              <w:spacing w:lineRule="auto" w:line="240" w:before="0" w:after="0"/>
              <w:jc w:val="center"/>
              <w:rPr>
                <w:sz w:val="22"/>
                <w:szCs w:val="22"/>
              </w:rPr>
            </w:pPr>
            <w:r>
              <w:rPr>
                <w:sz w:val="22"/>
                <w:szCs w:val="22"/>
              </w:rPr>
              <w:t>10 000 000 € par sinistre</w:t>
            </w:r>
          </w:p>
        </w:tc>
        <w:tc>
          <w:tcPr>
            <w:tcW w:w="2468" w:type="dxa"/>
            <w:tcBorders/>
            <w:shd w:color="auto" w:fill="D3DFEE" w:themeFill="accent1" w:themeFillTint="3f" w:val="clear"/>
          </w:tcPr>
          <w:p>
            <w:pPr>
              <w:pStyle w:val="Normal"/>
              <w:spacing w:lineRule="auto" w:line="240" w:before="0" w:after="0"/>
              <w:jc w:val="center"/>
              <w:rPr>
                <w:sz w:val="22"/>
                <w:szCs w:val="22"/>
              </w:rPr>
            </w:pPr>
            <w:r>
              <w:rPr>
                <w:sz w:val="22"/>
                <w:szCs w:val="22"/>
              </w:rPr>
              <w:t>Néant pour corporels</w:t>
            </w:r>
          </w:p>
        </w:tc>
      </w:tr>
      <w:tr>
        <w:trPr/>
        <w:tc>
          <w:tcPr>
            <w:tcW w:w="4577" w:type="dxa"/>
            <w:tcBorders/>
            <w:shd w:fill="auto"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 xml:space="preserve">    </w:t>
            </w:r>
            <w:r>
              <w:rPr>
                <w:rFonts w:eastAsia="ＭＳ ゴシック" w:cs="" w:ascii="Calibri" w:hAnsi="Calibri" w:cstheme="majorBidi" w:eastAsiaTheme="majorEastAsia"/>
                <w:b/>
                <w:bCs/>
                <w:sz w:val="22"/>
                <w:szCs w:val="22"/>
              </w:rPr>
              <w:t>Tous dommages résultant de la faute inexcusable de l'employeur – accidents du travail – maladies professionnelles</w:t>
            </w:r>
          </w:p>
        </w:tc>
        <w:tc>
          <w:tcPr>
            <w:tcW w:w="3496" w:type="dxa"/>
            <w:tcBorders/>
            <w:shd w:fill="auto" w:val="clear"/>
          </w:tcPr>
          <w:p>
            <w:pPr>
              <w:pStyle w:val="Normal"/>
              <w:spacing w:lineRule="auto" w:line="240" w:before="0" w:after="0"/>
              <w:jc w:val="center"/>
              <w:rPr>
                <w:sz w:val="22"/>
                <w:szCs w:val="22"/>
              </w:rPr>
            </w:pPr>
            <w:r>
              <w:rPr>
                <w:sz w:val="22"/>
                <w:szCs w:val="22"/>
              </w:rPr>
              <w:t>3 500 000 € par année d'assurance</w:t>
            </w:r>
          </w:p>
        </w:tc>
        <w:tc>
          <w:tcPr>
            <w:tcW w:w="2468" w:type="dxa"/>
            <w:tcBorders/>
            <w:shd w:fill="auto" w:val="clear"/>
          </w:tcPr>
          <w:p>
            <w:pPr>
              <w:pStyle w:val="Normal"/>
              <w:spacing w:lineRule="auto" w:line="240" w:before="0" w:after="0"/>
              <w:jc w:val="center"/>
              <w:rPr>
                <w:sz w:val="22"/>
                <w:szCs w:val="22"/>
              </w:rPr>
            </w:pPr>
            <w:r>
              <w:rPr>
                <w:sz w:val="22"/>
                <w:szCs w:val="22"/>
              </w:rPr>
              <w:t>Néant</w:t>
            </w:r>
          </w:p>
        </w:tc>
      </w:tr>
      <w:tr>
        <w:trPr/>
        <w:tc>
          <w:tcPr>
            <w:tcW w:w="4577" w:type="dxa"/>
            <w:tcBorders/>
            <w:shd w:color="auto" w:fill="D3DFEE" w:themeFill="accent1" w:themeFillTint="3f"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Dommages matériels et immatériels consécutifs</w:t>
            </w:r>
          </w:p>
        </w:tc>
        <w:tc>
          <w:tcPr>
            <w:tcW w:w="3496" w:type="dxa"/>
            <w:tcBorders/>
            <w:shd w:color="auto" w:fill="D3DFEE" w:themeFill="accent1" w:themeFillTint="3f" w:val="clear"/>
          </w:tcPr>
          <w:p>
            <w:pPr>
              <w:pStyle w:val="Normal"/>
              <w:spacing w:lineRule="auto" w:line="240" w:before="0" w:after="0"/>
              <w:jc w:val="center"/>
              <w:rPr>
                <w:sz w:val="22"/>
                <w:szCs w:val="22"/>
              </w:rPr>
            </w:pPr>
            <w:r>
              <w:rPr>
                <w:sz w:val="22"/>
                <w:szCs w:val="22"/>
              </w:rPr>
              <w:t>3 000 000 € par sinistre</w:t>
            </w:r>
          </w:p>
        </w:tc>
        <w:tc>
          <w:tcPr>
            <w:tcW w:w="2468" w:type="dxa"/>
            <w:tcBorders/>
            <w:shd w:color="auto" w:fill="D3DFEE" w:themeFill="accent1" w:themeFillTint="3f" w:val="clear"/>
          </w:tcPr>
          <w:p>
            <w:pPr>
              <w:pStyle w:val="Normal"/>
              <w:spacing w:lineRule="auto" w:line="240" w:before="0" w:after="0"/>
              <w:jc w:val="center"/>
              <w:rPr>
                <w:sz w:val="22"/>
                <w:szCs w:val="22"/>
              </w:rPr>
            </w:pPr>
            <w:r>
              <w:rPr>
                <w:sz w:val="22"/>
                <w:szCs w:val="22"/>
              </w:rPr>
              <w:t>200 € par sinistre</w:t>
            </w:r>
          </w:p>
        </w:tc>
      </w:tr>
      <w:tr>
        <w:trPr/>
        <w:tc>
          <w:tcPr>
            <w:tcW w:w="4577" w:type="dxa"/>
            <w:tcBorders/>
            <w:shd w:fill="auto"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Dommages causés aux biens confiés et/ou prêtés</w:t>
            </w:r>
          </w:p>
        </w:tc>
        <w:tc>
          <w:tcPr>
            <w:tcW w:w="3496" w:type="dxa"/>
            <w:tcBorders/>
            <w:shd w:fill="auto" w:val="clear"/>
          </w:tcPr>
          <w:p>
            <w:pPr>
              <w:pStyle w:val="Normal"/>
              <w:spacing w:lineRule="auto" w:line="240" w:before="0" w:after="0"/>
              <w:jc w:val="center"/>
              <w:rPr>
                <w:sz w:val="22"/>
                <w:szCs w:val="22"/>
              </w:rPr>
            </w:pPr>
            <w:r>
              <w:rPr>
                <w:sz w:val="22"/>
                <w:szCs w:val="22"/>
              </w:rPr>
              <w:t>250 000 € par sinistre</w:t>
            </w:r>
          </w:p>
        </w:tc>
        <w:tc>
          <w:tcPr>
            <w:tcW w:w="2468" w:type="dxa"/>
            <w:tcBorders/>
            <w:shd w:fill="auto" w:val="clear"/>
          </w:tcPr>
          <w:p>
            <w:pPr>
              <w:pStyle w:val="Normal"/>
              <w:spacing w:lineRule="auto" w:line="240" w:before="0" w:after="0"/>
              <w:jc w:val="center"/>
              <w:rPr>
                <w:sz w:val="22"/>
                <w:szCs w:val="22"/>
              </w:rPr>
            </w:pPr>
            <w:r>
              <w:rPr>
                <w:sz w:val="22"/>
                <w:szCs w:val="22"/>
              </w:rPr>
              <w:t>200 € par sinistre</w:t>
            </w:r>
          </w:p>
        </w:tc>
      </w:tr>
      <w:tr>
        <w:trPr/>
        <w:tc>
          <w:tcPr>
            <w:tcW w:w="4577" w:type="dxa"/>
            <w:tcBorders/>
            <w:shd w:color="auto" w:fill="D3DFEE" w:themeFill="accent1" w:themeFillTint="3f"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Dommages immatériels non consécutifs</w:t>
            </w:r>
          </w:p>
        </w:tc>
        <w:tc>
          <w:tcPr>
            <w:tcW w:w="3496" w:type="dxa"/>
            <w:tcBorders/>
            <w:shd w:color="auto" w:fill="D3DFEE" w:themeFill="accent1" w:themeFillTint="3f" w:val="clear"/>
          </w:tcPr>
          <w:p>
            <w:pPr>
              <w:pStyle w:val="Normal"/>
              <w:spacing w:lineRule="auto" w:line="240" w:before="0" w:after="0"/>
              <w:jc w:val="center"/>
              <w:rPr>
                <w:sz w:val="22"/>
                <w:szCs w:val="22"/>
              </w:rPr>
            </w:pPr>
            <w:r>
              <w:rPr>
                <w:sz w:val="22"/>
                <w:szCs w:val="22"/>
              </w:rPr>
              <w:t>350 000 € par sinistre</w:t>
            </w:r>
          </w:p>
        </w:tc>
        <w:tc>
          <w:tcPr>
            <w:tcW w:w="2468" w:type="dxa"/>
            <w:tcBorders/>
            <w:shd w:color="auto" w:fill="D3DFEE" w:themeFill="accent1" w:themeFillTint="3f" w:val="clear"/>
          </w:tcPr>
          <w:p>
            <w:pPr>
              <w:pStyle w:val="Normal"/>
              <w:spacing w:lineRule="auto" w:line="240" w:before="0" w:after="0"/>
              <w:jc w:val="center"/>
              <w:rPr>
                <w:sz w:val="22"/>
                <w:szCs w:val="22"/>
              </w:rPr>
            </w:pPr>
            <w:r>
              <w:rPr>
                <w:sz w:val="22"/>
                <w:szCs w:val="22"/>
              </w:rPr>
              <w:t>300 € par sinistre</w:t>
            </w:r>
          </w:p>
        </w:tc>
      </w:tr>
      <w:tr>
        <w:trPr/>
        <w:tc>
          <w:tcPr>
            <w:tcW w:w="4577" w:type="dxa"/>
            <w:tcBorders/>
            <w:shd w:fill="auto"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RC après livraison et/ou professionnelle — tous dommages (corporels, matériels et immatériels confondus)</w:t>
            </w:r>
          </w:p>
        </w:tc>
        <w:tc>
          <w:tcPr>
            <w:tcW w:w="3496" w:type="dxa"/>
            <w:tcBorders/>
            <w:shd w:fill="auto" w:val="clear"/>
          </w:tcPr>
          <w:p>
            <w:pPr>
              <w:pStyle w:val="Normal"/>
              <w:spacing w:lineRule="auto" w:line="240" w:before="0" w:after="0"/>
              <w:jc w:val="center"/>
              <w:rPr>
                <w:sz w:val="22"/>
                <w:szCs w:val="22"/>
              </w:rPr>
            </w:pPr>
            <w:r>
              <w:rPr>
                <w:sz w:val="22"/>
                <w:szCs w:val="22"/>
              </w:rPr>
              <w:t>3 000 000 € par année d'assurance</w:t>
            </w:r>
          </w:p>
        </w:tc>
        <w:tc>
          <w:tcPr>
            <w:tcW w:w="2468" w:type="dxa"/>
            <w:tcBorders/>
            <w:shd w:fill="auto" w:val="clear"/>
          </w:tcPr>
          <w:p>
            <w:pPr>
              <w:pStyle w:val="Normal"/>
              <w:spacing w:lineRule="auto" w:line="240" w:before="0" w:after="0"/>
              <w:jc w:val="center"/>
              <w:rPr>
                <w:sz w:val="22"/>
                <w:szCs w:val="22"/>
              </w:rPr>
            </w:pPr>
            <w:r>
              <w:rPr>
                <w:sz w:val="22"/>
                <w:szCs w:val="22"/>
              </w:rPr>
              <w:t>500 € par sinistre (sauf corporels)</w:t>
            </w:r>
          </w:p>
        </w:tc>
      </w:tr>
      <w:tr>
        <w:trPr/>
        <w:tc>
          <w:tcPr>
            <w:tcW w:w="4577" w:type="dxa"/>
            <w:tcBorders/>
            <w:shd w:color="auto" w:fill="D3DFEE" w:themeFill="accent1" w:themeFillTint="3f"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 xml:space="preserve">    </w:t>
            </w:r>
            <w:r>
              <w:rPr>
                <w:rFonts w:eastAsia="ＭＳ ゴシック" w:cs="" w:ascii="Calibri" w:hAnsi="Calibri" w:cstheme="majorBidi" w:eastAsiaTheme="majorEastAsia"/>
                <w:b/>
                <w:bCs/>
                <w:sz w:val="22"/>
                <w:szCs w:val="22"/>
              </w:rPr>
              <w:t>Dommages immatériels non consécutifs et frais de dépose-repose et retrait engagés par des tiers</w:t>
            </w:r>
          </w:p>
        </w:tc>
        <w:tc>
          <w:tcPr>
            <w:tcW w:w="3496" w:type="dxa"/>
            <w:tcBorders/>
            <w:shd w:color="auto" w:fill="D3DFEE" w:themeFill="accent1" w:themeFillTint="3f" w:val="clear"/>
          </w:tcPr>
          <w:p>
            <w:pPr>
              <w:pStyle w:val="Normal"/>
              <w:spacing w:lineRule="auto" w:line="240" w:before="0" w:after="0"/>
              <w:jc w:val="center"/>
              <w:rPr>
                <w:sz w:val="22"/>
                <w:szCs w:val="22"/>
              </w:rPr>
            </w:pPr>
            <w:r>
              <w:rPr>
                <w:sz w:val="22"/>
                <w:szCs w:val="22"/>
              </w:rPr>
              <w:t>250 000 € par année d'assurance</w:t>
            </w:r>
          </w:p>
        </w:tc>
        <w:tc>
          <w:tcPr>
            <w:tcW w:w="2468" w:type="dxa"/>
            <w:tcBorders/>
            <w:shd w:color="auto" w:fill="D3DFEE" w:themeFill="accent1" w:themeFillTint="3f" w:val="clear"/>
          </w:tcPr>
          <w:p>
            <w:pPr>
              <w:pStyle w:val="Normal"/>
              <w:spacing w:lineRule="auto" w:line="240" w:before="0" w:after="0"/>
              <w:jc w:val="center"/>
              <w:rPr>
                <w:sz w:val="22"/>
                <w:szCs w:val="22"/>
              </w:rPr>
            </w:pPr>
            <w:r>
              <w:rPr>
                <w:sz w:val="22"/>
                <w:szCs w:val="22"/>
              </w:rPr>
              <w:t>800 € par sinistre</w:t>
            </w:r>
          </w:p>
        </w:tc>
      </w:tr>
      <w:tr>
        <w:trPr/>
        <w:tc>
          <w:tcPr>
            <w:tcW w:w="4577" w:type="dxa"/>
            <w:tcBorders/>
            <w:shd w:fill="auto"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 xml:space="preserve">    </w:t>
            </w:r>
            <w:r>
              <w:rPr>
                <w:rFonts w:eastAsia="ＭＳ ゴシック" w:cs="" w:ascii="Calibri" w:hAnsi="Calibri" w:cstheme="majorBidi" w:eastAsiaTheme="majorEastAsia"/>
                <w:b/>
                <w:bCs/>
                <w:sz w:val="22"/>
                <w:szCs w:val="22"/>
              </w:rPr>
              <w:t>Frais de dépose et repose engagés par l'Assuré</w:t>
            </w:r>
          </w:p>
        </w:tc>
        <w:tc>
          <w:tcPr>
            <w:tcW w:w="3496" w:type="dxa"/>
            <w:tcBorders/>
            <w:shd w:fill="auto" w:val="clear"/>
          </w:tcPr>
          <w:p>
            <w:pPr>
              <w:pStyle w:val="Normal"/>
              <w:spacing w:lineRule="auto" w:line="240" w:before="0" w:after="0"/>
              <w:jc w:val="center"/>
              <w:rPr>
                <w:sz w:val="22"/>
                <w:szCs w:val="22"/>
              </w:rPr>
            </w:pPr>
            <w:r>
              <w:rPr>
                <w:sz w:val="22"/>
                <w:szCs w:val="22"/>
              </w:rPr>
              <w:t>250 000 € par année d'assurance</w:t>
            </w:r>
          </w:p>
        </w:tc>
        <w:tc>
          <w:tcPr>
            <w:tcW w:w="2468" w:type="dxa"/>
            <w:tcBorders/>
            <w:shd w:fill="auto" w:val="clear"/>
          </w:tcPr>
          <w:p>
            <w:pPr>
              <w:pStyle w:val="Normal"/>
              <w:spacing w:lineRule="auto" w:line="240" w:before="0" w:after="0"/>
              <w:jc w:val="center"/>
              <w:rPr>
                <w:sz w:val="22"/>
                <w:szCs w:val="22"/>
              </w:rPr>
            </w:pPr>
            <w:r>
              <w:rPr>
                <w:sz w:val="22"/>
                <w:szCs w:val="22"/>
              </w:rPr>
              <w:t>800 € par sinistre</w:t>
            </w:r>
          </w:p>
        </w:tc>
      </w:tr>
      <w:tr>
        <w:trPr/>
        <w:tc>
          <w:tcPr>
            <w:tcW w:w="4577" w:type="dxa"/>
            <w:tcBorders/>
            <w:shd w:color="auto" w:fill="D3DFEE" w:themeFill="accent1" w:themeFillTint="3f"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 xml:space="preserve">    </w:t>
            </w:r>
            <w:r>
              <w:rPr>
                <w:rFonts w:eastAsia="ＭＳ ゴシック" w:cs="" w:ascii="Calibri" w:hAnsi="Calibri" w:cstheme="majorBidi" w:eastAsiaTheme="majorEastAsia"/>
                <w:b/>
                <w:bCs/>
                <w:sz w:val="22"/>
                <w:szCs w:val="22"/>
              </w:rPr>
              <w:t>Frais de retrait engagés par l'Assuré y compris restauration de l'image de marque</w:t>
            </w:r>
          </w:p>
        </w:tc>
        <w:tc>
          <w:tcPr>
            <w:tcW w:w="3496" w:type="dxa"/>
            <w:tcBorders/>
            <w:shd w:color="auto" w:fill="D3DFEE" w:themeFill="accent1" w:themeFillTint="3f" w:val="clear"/>
          </w:tcPr>
          <w:p>
            <w:pPr>
              <w:pStyle w:val="Normal"/>
              <w:spacing w:lineRule="auto" w:line="240" w:before="0" w:after="0"/>
              <w:jc w:val="center"/>
              <w:rPr>
                <w:sz w:val="22"/>
                <w:szCs w:val="22"/>
              </w:rPr>
            </w:pPr>
            <w:r>
              <w:rPr>
                <w:sz w:val="22"/>
                <w:szCs w:val="22"/>
              </w:rPr>
              <w:t>250 000 € par année d'assurance</w:t>
            </w:r>
          </w:p>
        </w:tc>
        <w:tc>
          <w:tcPr>
            <w:tcW w:w="2468" w:type="dxa"/>
            <w:tcBorders/>
            <w:shd w:color="auto" w:fill="D3DFEE" w:themeFill="accent1" w:themeFillTint="3f" w:val="clear"/>
          </w:tcPr>
          <w:p>
            <w:pPr>
              <w:pStyle w:val="Normal"/>
              <w:spacing w:lineRule="auto" w:line="240" w:before="0" w:after="0"/>
              <w:jc w:val="center"/>
              <w:rPr>
                <w:sz w:val="22"/>
                <w:szCs w:val="22"/>
              </w:rPr>
            </w:pPr>
            <w:r>
              <w:rPr>
                <w:sz w:val="22"/>
                <w:szCs w:val="22"/>
              </w:rPr>
              <w:t>800 € par sinistre</w:t>
            </w:r>
          </w:p>
        </w:tc>
      </w:tr>
      <w:tr>
        <w:trPr/>
        <w:tc>
          <w:tcPr>
            <w:tcW w:w="4577" w:type="dxa"/>
            <w:tcBorders/>
            <w:shd w:fill="auto"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 xml:space="preserve">    </w:t>
            </w:r>
            <w:r>
              <w:rPr>
                <w:rFonts w:eastAsia="ＭＳ ゴシック" w:cs="" w:ascii="Calibri" w:hAnsi="Calibri" w:cstheme="majorBidi" w:eastAsiaTheme="majorEastAsia"/>
                <w:b/>
                <w:bCs/>
                <w:sz w:val="22"/>
                <w:szCs w:val="22"/>
              </w:rPr>
              <w:t>Frais de prévention</w:t>
            </w:r>
          </w:p>
        </w:tc>
        <w:tc>
          <w:tcPr>
            <w:tcW w:w="3496" w:type="dxa"/>
            <w:tcBorders/>
            <w:shd w:fill="auto" w:val="clear"/>
          </w:tcPr>
          <w:p>
            <w:pPr>
              <w:pStyle w:val="Normal"/>
              <w:spacing w:lineRule="auto" w:line="240" w:before="0" w:after="0"/>
              <w:jc w:val="center"/>
              <w:rPr>
                <w:sz w:val="22"/>
                <w:szCs w:val="22"/>
              </w:rPr>
            </w:pPr>
            <w:r>
              <w:rPr>
                <w:sz w:val="22"/>
                <w:szCs w:val="22"/>
              </w:rPr>
              <w:t>175 000 € par année d'assurance</w:t>
            </w:r>
          </w:p>
        </w:tc>
        <w:tc>
          <w:tcPr>
            <w:tcW w:w="2468" w:type="dxa"/>
            <w:tcBorders/>
            <w:shd w:fill="auto" w:val="clear"/>
          </w:tcPr>
          <w:p>
            <w:pPr>
              <w:pStyle w:val="Normal"/>
              <w:spacing w:lineRule="auto" w:line="240" w:before="0" w:after="0"/>
              <w:jc w:val="center"/>
              <w:rPr>
                <w:sz w:val="22"/>
                <w:szCs w:val="22"/>
              </w:rPr>
            </w:pPr>
            <w:r>
              <w:rPr>
                <w:sz w:val="22"/>
                <w:szCs w:val="22"/>
              </w:rPr>
              <w:t>800 € par sinistre</w:t>
            </w:r>
          </w:p>
        </w:tc>
      </w:tr>
      <w:tr>
        <w:trPr/>
        <w:tc>
          <w:tcPr>
            <w:tcW w:w="4577" w:type="dxa"/>
            <w:tcBorders/>
            <w:shd w:color="auto" w:fill="D3DFEE" w:themeFill="accent1" w:themeFillTint="3f"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Risques environnementaux — atteintes accidentelles à l'environnement</w:t>
            </w:r>
          </w:p>
        </w:tc>
        <w:tc>
          <w:tcPr>
            <w:tcW w:w="3496" w:type="dxa"/>
            <w:tcBorders/>
            <w:shd w:color="auto" w:fill="D3DFEE" w:themeFill="accent1" w:themeFillTint="3f" w:val="clear"/>
          </w:tcPr>
          <w:p>
            <w:pPr>
              <w:pStyle w:val="Normal"/>
              <w:spacing w:lineRule="auto" w:line="240" w:before="0" w:after="0"/>
              <w:jc w:val="center"/>
              <w:rPr>
                <w:sz w:val="22"/>
                <w:szCs w:val="22"/>
              </w:rPr>
            </w:pPr>
            <w:r>
              <w:rPr>
                <w:sz w:val="22"/>
                <w:szCs w:val="22"/>
              </w:rPr>
              <w:t>1 000 000 € par année d'assurance</w:t>
            </w:r>
          </w:p>
        </w:tc>
        <w:tc>
          <w:tcPr>
            <w:tcW w:w="2468" w:type="dxa"/>
            <w:tcBorders/>
            <w:shd w:color="auto" w:fill="D3DFEE" w:themeFill="accent1" w:themeFillTint="3f" w:val="clear"/>
          </w:tcPr>
          <w:p>
            <w:pPr>
              <w:pStyle w:val="Normal"/>
              <w:spacing w:lineRule="auto" w:line="240" w:before="0" w:after="0"/>
              <w:jc w:val="center"/>
              <w:rPr>
                <w:sz w:val="22"/>
                <w:szCs w:val="22"/>
              </w:rPr>
            </w:pPr>
            <w:r>
              <w:rPr>
                <w:sz w:val="22"/>
                <w:szCs w:val="22"/>
              </w:rPr>
              <w:t>1 500 € par sinistre</w:t>
            </w:r>
          </w:p>
        </w:tc>
      </w:tr>
      <w:tr>
        <w:trPr/>
        <w:tc>
          <w:tcPr>
            <w:tcW w:w="4577" w:type="dxa"/>
            <w:tcBorders/>
            <w:shd w:fill="auto"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 xml:space="preserve">    </w:t>
            </w:r>
            <w:r>
              <w:rPr>
                <w:rFonts w:eastAsia="ＭＳ ゴシック" w:cs="" w:ascii="Calibri" w:hAnsi="Calibri" w:cstheme="majorBidi" w:eastAsiaTheme="majorEastAsia"/>
                <w:b/>
                <w:bCs/>
                <w:sz w:val="22"/>
                <w:szCs w:val="22"/>
              </w:rPr>
              <w:t>Préjudice écologique, tous dommages et frais confondus</w:t>
            </w:r>
          </w:p>
        </w:tc>
        <w:tc>
          <w:tcPr>
            <w:tcW w:w="3496" w:type="dxa"/>
            <w:tcBorders/>
            <w:shd w:fill="auto" w:val="clear"/>
          </w:tcPr>
          <w:p>
            <w:pPr>
              <w:pStyle w:val="Normal"/>
              <w:spacing w:lineRule="auto" w:line="240" w:before="0" w:after="0"/>
              <w:jc w:val="center"/>
              <w:rPr>
                <w:sz w:val="22"/>
                <w:szCs w:val="22"/>
              </w:rPr>
            </w:pPr>
            <w:r>
              <w:rPr>
                <w:sz w:val="22"/>
                <w:szCs w:val="22"/>
              </w:rPr>
              <w:t>300 000 € par année d'assurance</w:t>
            </w:r>
          </w:p>
        </w:tc>
        <w:tc>
          <w:tcPr>
            <w:tcW w:w="2468" w:type="dxa"/>
            <w:tcBorders/>
            <w:shd w:fill="auto" w:val="clear"/>
          </w:tcPr>
          <w:p>
            <w:pPr>
              <w:pStyle w:val="Normal"/>
              <w:spacing w:lineRule="auto" w:line="240" w:before="0" w:after="0"/>
              <w:jc w:val="center"/>
              <w:rPr>
                <w:sz w:val="22"/>
                <w:szCs w:val="22"/>
              </w:rPr>
            </w:pPr>
            <w:r>
              <w:rPr>
                <w:sz w:val="22"/>
                <w:szCs w:val="22"/>
              </w:rPr>
              <w:t>1 500 € par sinistre</w:t>
            </w:r>
          </w:p>
        </w:tc>
      </w:tr>
      <w:tr>
        <w:trPr/>
        <w:tc>
          <w:tcPr>
            <w:tcW w:w="4577" w:type="dxa"/>
            <w:tcBorders/>
            <w:shd w:color="auto" w:fill="D3DFEE" w:themeFill="accent1" w:themeFillTint="3f"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Frais de prévention (environnemental)</w:t>
            </w:r>
          </w:p>
        </w:tc>
        <w:tc>
          <w:tcPr>
            <w:tcW w:w="3496" w:type="dxa"/>
            <w:tcBorders/>
            <w:shd w:color="auto" w:fill="D3DFEE" w:themeFill="accent1" w:themeFillTint="3f" w:val="clear"/>
          </w:tcPr>
          <w:p>
            <w:pPr>
              <w:pStyle w:val="Normal"/>
              <w:spacing w:lineRule="auto" w:line="240" w:before="0" w:after="0"/>
              <w:jc w:val="center"/>
              <w:rPr>
                <w:sz w:val="22"/>
                <w:szCs w:val="22"/>
              </w:rPr>
            </w:pPr>
            <w:r>
              <w:rPr>
                <w:sz w:val="22"/>
                <w:szCs w:val="22"/>
              </w:rPr>
              <w:t>100 000 € par année d'assurance</w:t>
            </w:r>
          </w:p>
        </w:tc>
        <w:tc>
          <w:tcPr>
            <w:tcW w:w="2468" w:type="dxa"/>
            <w:tcBorders/>
            <w:shd w:color="auto" w:fill="D3DFEE" w:themeFill="accent1" w:themeFillTint="3f" w:val="clear"/>
          </w:tcPr>
          <w:p>
            <w:pPr>
              <w:pStyle w:val="Normal"/>
              <w:spacing w:lineRule="auto" w:line="240" w:before="0" w:after="0"/>
              <w:jc w:val="center"/>
              <w:rPr>
                <w:sz w:val="22"/>
                <w:szCs w:val="22"/>
              </w:rPr>
            </w:pPr>
            <w:r>
              <w:rPr>
                <w:sz w:val="22"/>
                <w:szCs w:val="22"/>
              </w:rPr>
              <w:t>1 500 € par sinistre</w:t>
            </w:r>
          </w:p>
        </w:tc>
      </w:tr>
      <w:tr>
        <w:trPr/>
        <w:tc>
          <w:tcPr>
            <w:tcW w:w="4577" w:type="dxa"/>
            <w:tcBorders/>
            <w:shd w:fill="auto"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 xml:space="preserve">    </w:t>
            </w:r>
            <w:r>
              <w:rPr>
                <w:rFonts w:eastAsia="ＭＳ ゴシック" w:cs="" w:ascii="Calibri" w:hAnsi="Calibri" w:cstheme="majorBidi" w:eastAsiaTheme="majorEastAsia"/>
                <w:b/>
                <w:bCs/>
                <w:sz w:val="22"/>
                <w:szCs w:val="22"/>
              </w:rPr>
              <w:t>Responsabilité environnementale, tous dommages et frais confondus</w:t>
            </w:r>
          </w:p>
        </w:tc>
        <w:tc>
          <w:tcPr>
            <w:tcW w:w="3496" w:type="dxa"/>
            <w:tcBorders/>
            <w:shd w:fill="auto" w:val="clear"/>
          </w:tcPr>
          <w:p>
            <w:pPr>
              <w:pStyle w:val="Normal"/>
              <w:spacing w:lineRule="auto" w:line="240" w:before="0" w:after="0"/>
              <w:jc w:val="center"/>
              <w:rPr>
                <w:sz w:val="22"/>
                <w:szCs w:val="22"/>
              </w:rPr>
            </w:pPr>
            <w:r>
              <w:rPr>
                <w:sz w:val="22"/>
                <w:szCs w:val="22"/>
              </w:rPr>
              <w:t>300 000 € par année d'assurance</w:t>
            </w:r>
          </w:p>
        </w:tc>
        <w:tc>
          <w:tcPr>
            <w:tcW w:w="2468" w:type="dxa"/>
            <w:tcBorders/>
            <w:shd w:fill="auto" w:val="clear"/>
          </w:tcPr>
          <w:p>
            <w:pPr>
              <w:pStyle w:val="Normal"/>
              <w:spacing w:lineRule="auto" w:line="240" w:before="0" w:after="0"/>
              <w:jc w:val="center"/>
              <w:rPr>
                <w:sz w:val="22"/>
                <w:szCs w:val="22"/>
              </w:rPr>
            </w:pPr>
            <w:r>
              <w:rPr>
                <w:sz w:val="22"/>
                <w:szCs w:val="22"/>
              </w:rPr>
              <w:t>1 500 € par sinistre</w:t>
            </w:r>
          </w:p>
        </w:tc>
      </w:tr>
      <w:tr>
        <w:trPr/>
        <w:tc>
          <w:tcPr>
            <w:tcW w:w="4577" w:type="dxa"/>
            <w:tcBorders/>
            <w:shd w:color="auto" w:fill="D3DFEE" w:themeFill="accent1" w:themeFillTint="3f"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 xml:space="preserve">        </w:t>
            </w:r>
            <w:r>
              <w:rPr>
                <w:rFonts w:eastAsia="ＭＳ ゴシック" w:cs="" w:ascii="Calibri" w:hAnsi="Calibri" w:cstheme="majorBidi" w:eastAsiaTheme="majorEastAsia"/>
                <w:b/>
                <w:bCs/>
                <w:sz w:val="22"/>
                <w:szCs w:val="22"/>
              </w:rPr>
              <w:t>Frais de prévention (responsabilité env.)</w:t>
            </w:r>
          </w:p>
        </w:tc>
        <w:tc>
          <w:tcPr>
            <w:tcW w:w="3496" w:type="dxa"/>
            <w:tcBorders/>
            <w:shd w:color="auto" w:fill="D3DFEE" w:themeFill="accent1" w:themeFillTint="3f" w:val="clear"/>
          </w:tcPr>
          <w:p>
            <w:pPr>
              <w:pStyle w:val="Normal"/>
              <w:spacing w:lineRule="auto" w:line="240" w:before="0" w:after="0"/>
              <w:jc w:val="center"/>
              <w:rPr>
                <w:sz w:val="22"/>
                <w:szCs w:val="22"/>
              </w:rPr>
            </w:pPr>
            <w:r>
              <w:rPr>
                <w:sz w:val="22"/>
                <w:szCs w:val="22"/>
              </w:rPr>
              <w:t>100 000 € par année d'assurance</w:t>
            </w:r>
          </w:p>
        </w:tc>
        <w:tc>
          <w:tcPr>
            <w:tcW w:w="2468" w:type="dxa"/>
            <w:tcBorders/>
            <w:shd w:color="auto" w:fill="D3DFEE" w:themeFill="accent1" w:themeFillTint="3f" w:val="clear"/>
          </w:tcPr>
          <w:p>
            <w:pPr>
              <w:pStyle w:val="Normal"/>
              <w:spacing w:lineRule="auto" w:line="240" w:before="0" w:after="0"/>
              <w:jc w:val="center"/>
              <w:rPr>
                <w:sz w:val="22"/>
                <w:szCs w:val="22"/>
              </w:rPr>
            </w:pPr>
            <w:r>
              <w:rPr>
                <w:sz w:val="22"/>
                <w:szCs w:val="22"/>
              </w:rPr>
              <w:t>1 500 € par sinistre</w:t>
            </w:r>
          </w:p>
        </w:tc>
      </w:tr>
      <w:tr>
        <w:trPr/>
        <w:tc>
          <w:tcPr>
            <w:tcW w:w="4577" w:type="dxa"/>
            <w:tcBorders/>
            <w:shd w:fill="auto" w:val="clear"/>
          </w:tcPr>
          <w:p>
            <w:pPr>
              <w:pStyle w:val="Normal"/>
              <w:spacing w:lineRule="auto" w:line="240" w:before="0" w:after="0"/>
              <w:jc w:val="center"/>
              <w:rPr>
                <w:rFonts w:ascii="Calibri" w:hAnsi="Calibri" w:eastAsia="ＭＳ ゴシック" w:cs="" w:asciiTheme="majorHAnsi" w:cstheme="majorBidi" w:eastAsiaTheme="majorEastAsia" w:hAnsiTheme="majorHAnsi"/>
                <w:b/>
                <w:b/>
                <w:bCs/>
              </w:rPr>
            </w:pPr>
            <w:r>
              <w:rPr>
                <w:rFonts w:eastAsia="ＭＳ ゴシック" w:cs="" w:ascii="Calibri" w:hAnsi="Calibri" w:cstheme="majorBidi" w:eastAsiaTheme="majorEastAsia"/>
                <w:b/>
                <w:bCs/>
                <w:sz w:val="22"/>
                <w:szCs w:val="22"/>
              </w:rPr>
              <w:t>Défense pénale et recours</w:t>
            </w:r>
          </w:p>
        </w:tc>
        <w:tc>
          <w:tcPr>
            <w:tcW w:w="3496" w:type="dxa"/>
            <w:tcBorders/>
            <w:shd w:fill="auto" w:val="clear"/>
          </w:tcPr>
          <w:p>
            <w:pPr>
              <w:pStyle w:val="Normal"/>
              <w:spacing w:lineRule="auto" w:line="240" w:before="0" w:after="0"/>
              <w:jc w:val="center"/>
              <w:rPr>
                <w:sz w:val="22"/>
                <w:szCs w:val="22"/>
              </w:rPr>
            </w:pPr>
            <w:r>
              <w:rPr>
                <w:sz w:val="22"/>
                <w:szCs w:val="22"/>
              </w:rPr>
              <w:t>Souscrit</w:t>
            </w:r>
          </w:p>
        </w:tc>
        <w:tc>
          <w:tcPr>
            <w:tcW w:w="2468" w:type="dxa"/>
            <w:tcBorders/>
            <w:shd w:fill="auto" w:val="clear"/>
          </w:tcPr>
          <w:p>
            <w:pPr>
              <w:pStyle w:val="Normal"/>
              <w:spacing w:lineRule="auto" w:line="240" w:before="0" w:after="0"/>
              <w:jc w:val="center"/>
              <w:rPr>
                <w:sz w:val="22"/>
                <w:szCs w:val="22"/>
              </w:rPr>
            </w:pPr>
            <w:r>
              <w:rPr>
                <w:sz w:val="22"/>
                <w:szCs w:val="22"/>
              </w:rPr>
              <w:t>Néant</w:t>
            </w:r>
          </w:p>
        </w:tc>
      </w:tr>
    </w:tbl>
    <w:p>
      <w:pPr>
        <w:pStyle w:val="Heading2"/>
        <w:jc w:val="center"/>
        <w:rPr/>
      </w:pPr>
      <w:r>
        <w:rPr>
          <w:color w:val="000000"/>
          <w:u w:val="single"/>
        </w:rPr>
        <w:t>Article 7. Données personnelles / RGPD</w:t>
      </w:r>
    </w:p>
    <w:p>
      <w:pPr>
        <w:pStyle w:val="ListBullet"/>
        <w:numPr>
          <w:ilvl w:val="0"/>
          <w:numId w:val="13"/>
        </w:numPr>
        <w:rPr>
          <w:color w:val="000000"/>
        </w:rPr>
      </w:pPr>
      <w:r>
        <w:rPr>
          <w:color w:val="000000"/>
        </w:rPr>
        <w:t>Les données personnelles collectées servent exclusivement à la gestion de la relation client.</w:t>
      </w:r>
    </w:p>
    <w:p>
      <w:pPr>
        <w:pStyle w:val="ListBullet"/>
        <w:numPr>
          <w:ilvl w:val="0"/>
          <w:numId w:val="13"/>
        </w:numPr>
        <w:rPr>
          <w:color w:val="000000"/>
        </w:rPr>
      </w:pPr>
      <w:r>
        <w:rPr>
          <w:color w:val="000000"/>
        </w:rPr>
        <w:t>Conformément au RGPD, le client dispose d'un droit d'accès, de rectification et de suppression de ses données sur simple demande par e-mail à contact@mtpm50.fr. Une réponse sera apportée dans un délai maximum de 30 jours.</w:t>
      </w:r>
    </w:p>
    <w:p>
      <w:pPr>
        <w:pStyle w:val="ListBullet"/>
        <w:numPr>
          <w:ilvl w:val="0"/>
          <w:numId w:val="13"/>
        </w:numPr>
        <w:rPr/>
      </w:pPr>
      <w:bookmarkStart w:id="2" w:name="__DdeLink__1286_4027497755"/>
      <w:r>
        <w:rPr>
          <w:color w:val="000000"/>
        </w:rPr>
        <w:t>La politique de confidentialité est disponible sur www.mtpm50.fr/politique-de-confidentialite/</w:t>
      </w:r>
      <w:bookmarkEnd w:id="2"/>
    </w:p>
    <w:p>
      <w:pPr>
        <w:pStyle w:val="Heading2"/>
        <w:rPr>
          <w:color w:val="000000"/>
        </w:rPr>
      </w:pPr>
      <w:r>
        <w:rPr>
          <w:color w:val="000000"/>
        </w:rPr>
      </w:r>
    </w:p>
    <w:p>
      <w:pPr>
        <w:pStyle w:val="Normal"/>
        <w:rPr>
          <w:color w:val="000000"/>
        </w:rPr>
      </w:pPr>
      <w:r>
        <w:rPr>
          <w:color w:val="000000"/>
        </w:rPr>
      </w:r>
    </w:p>
    <w:p>
      <w:pPr>
        <w:pStyle w:val="Heading2"/>
        <w:jc w:val="center"/>
        <w:rPr/>
      </w:pPr>
      <w:r>
        <w:rPr>
          <w:color w:val="000000"/>
          <w:u w:val="single"/>
        </w:rPr>
        <w:t>Article 8. Clauses complémentaires</w:t>
      </w:r>
    </w:p>
    <w:p>
      <w:pPr>
        <w:pStyle w:val="Heading3"/>
        <w:jc w:val="center"/>
        <w:rPr/>
      </w:pPr>
      <w:r>
        <w:rPr>
          <w:color w:val="000000"/>
          <w:u w:val="single"/>
        </w:rPr>
        <w:t>Article 8.1 Clause de confidentialité</w:t>
      </w:r>
    </w:p>
    <w:p>
      <w:pPr>
        <w:pStyle w:val="Normal"/>
        <w:rPr>
          <w:color w:val="000000"/>
        </w:rPr>
      </w:pPr>
      <w:r>
        <w:rPr>
          <w:b/>
          <w:color w:val="000000"/>
          <w:u w:val="single"/>
        </w:rPr>
        <w:t xml:space="preserve">Objet : </w:t>
      </w:r>
      <w:r>
        <w:rPr>
          <w:color w:val="000000"/>
          <w:u w:val="single"/>
        </w:rPr>
        <w:t>Protection des informations techniques et industrielles du Client.</w:t>
      </w:r>
    </w:p>
    <w:p>
      <w:pPr>
        <w:pStyle w:val="ListBullet"/>
        <w:numPr>
          <w:ilvl w:val="0"/>
          <w:numId w:val="14"/>
        </w:numPr>
        <w:rPr/>
      </w:pPr>
      <w:r>
        <w:rPr>
          <w:color w:val="000000"/>
        </w:rPr>
        <w:t>MTPM50 s'engage à traiter avec la plus grande confidentialité toutes les informations techniques, industrielles ou stratégiques (plans, schémas, historiques de pannes, configurations machines, procédés de fabrication, etc.) auxquelles elle aurait accès lors de ses interventions sur le site du Client.</w:t>
      </w:r>
    </w:p>
    <w:p>
      <w:pPr>
        <w:pStyle w:val="ListBullet"/>
        <w:numPr>
          <w:ilvl w:val="0"/>
          <w:numId w:val="14"/>
        </w:numPr>
        <w:rPr>
          <w:color w:val="000000"/>
        </w:rPr>
      </w:pPr>
      <w:r>
        <w:rPr>
          <w:color w:val="000000"/>
        </w:rPr>
        <w:t>Cette obligation de confidentialité s'applique à l'ensemble du personnel de MTPM50, ainsi qu'à tout sous-traitant ou partenaire impliqué dans la prestation.</w:t>
      </w:r>
    </w:p>
    <w:p>
      <w:pPr>
        <w:pStyle w:val="ListBullet"/>
        <w:numPr>
          <w:ilvl w:val="0"/>
          <w:numId w:val="14"/>
        </w:numPr>
        <w:rPr>
          <w:color w:val="000000"/>
        </w:rPr>
      </w:pPr>
      <w:r>
        <w:rPr>
          <w:color w:val="000000"/>
        </w:rPr>
        <w:t>Les informations confidentielles ne pourront être divulguées à des tiers sans l'accord écrit préalable du Client, sauf obligation légale.</w:t>
      </w:r>
    </w:p>
    <w:p>
      <w:pPr>
        <w:pStyle w:val="ListBullet"/>
        <w:numPr>
          <w:ilvl w:val="0"/>
          <w:numId w:val="14"/>
        </w:numPr>
        <w:rPr>
          <w:color w:val="000000"/>
        </w:rPr>
      </w:pPr>
      <w:r>
        <w:rPr>
          <w:color w:val="000000"/>
        </w:rPr>
        <w:t>Cette clause de confidentialité reste en vigueur pendant 5 ans à compter de la fin du contrat ou de la dernière intervention.</w:t>
      </w:r>
    </w:p>
    <w:p>
      <w:pPr>
        <w:pStyle w:val="Heading3"/>
        <w:rPr>
          <w:color w:val="000000"/>
          <w:u w:val="single"/>
        </w:rPr>
      </w:pPr>
      <w:r>
        <w:rPr>
          <w:color w:val="000000"/>
          <w:u w:val="single"/>
        </w:rPr>
      </w:r>
    </w:p>
    <w:p>
      <w:pPr>
        <w:pStyle w:val="Heading3"/>
        <w:jc w:val="center"/>
        <w:rPr/>
      </w:pPr>
      <w:r>
        <w:rPr>
          <w:color w:val="000000"/>
          <w:u w:val="single"/>
        </w:rPr>
        <w:t>Article 8.2 Clause de propriété intellectuelle</w:t>
      </w:r>
    </w:p>
    <w:p>
      <w:pPr>
        <w:pStyle w:val="Normal"/>
        <w:rPr>
          <w:color w:val="000000"/>
        </w:rPr>
      </w:pPr>
      <w:r>
        <w:rPr>
          <w:b/>
          <w:color w:val="000000"/>
          <w:u w:val="single"/>
        </w:rPr>
        <w:t xml:space="preserve">Objet : </w:t>
      </w:r>
      <w:r>
        <w:rPr>
          <w:color w:val="000000"/>
          <w:u w:val="single"/>
        </w:rPr>
        <w:t>Définition des droits sur les documents produits par MTPM50.</w:t>
      </w:r>
    </w:p>
    <w:p>
      <w:pPr>
        <w:pStyle w:val="ListBullet"/>
        <w:numPr>
          <w:ilvl w:val="0"/>
          <w:numId w:val="15"/>
        </w:numPr>
        <w:rPr>
          <w:color w:val="000000"/>
        </w:rPr>
      </w:pPr>
      <w:r>
        <w:rPr>
          <w:color w:val="000000"/>
        </w:rPr>
        <w:t>Les diagnostics, rapports d'intervention, plans de maintenance, préconisations techniques, et tout autre document produit par MTPM50 dans le cadre de ses prestations restent la propriété exclusive de MTPM50, sauf cession expresse convenue par écrit entre les parties.</w:t>
      </w:r>
    </w:p>
    <w:p>
      <w:pPr>
        <w:pStyle w:val="ListBullet"/>
        <w:numPr>
          <w:ilvl w:val="0"/>
          <w:numId w:val="15"/>
        </w:numPr>
        <w:rPr>
          <w:color w:val="000000"/>
        </w:rPr>
      </w:pPr>
      <w:r>
        <w:rPr>
          <w:color w:val="000000"/>
        </w:rPr>
        <w:t>Le Client dispose d'un droit d'utilisation de ces documents uniquement pour ses besoins internes et dans le cadre de l'exécution du contrat.</w:t>
      </w:r>
    </w:p>
    <w:p>
      <w:pPr>
        <w:pStyle w:val="ListBullet"/>
        <w:numPr>
          <w:ilvl w:val="0"/>
          <w:numId w:val="15"/>
        </w:numPr>
        <w:rPr>
          <w:color w:val="000000"/>
        </w:rPr>
      </w:pPr>
      <w:r>
        <w:rPr>
          <w:color w:val="000000"/>
        </w:rPr>
        <w:t>Toute reproduction, diffusion ou utilisation à des fins commerciales ou par des tiers non autorisés est strictement interdite sans l'accord écrit de MTPM50.</w:t>
      </w:r>
    </w:p>
    <w:p>
      <w:pPr>
        <w:pStyle w:val="ListBullet"/>
        <w:numPr>
          <w:ilvl w:val="0"/>
          <w:numId w:val="15"/>
        </w:numPr>
        <w:rPr>
          <w:color w:val="000000"/>
        </w:rPr>
      </w:pPr>
      <w:r>
        <w:rPr>
          <w:color w:val="000000"/>
        </w:rPr>
        <w:t>En cas de cession des droits, un forfait de 500 € HT par document sera facturé, sauf accord spécifique.</w:t>
      </w:r>
    </w:p>
    <w:p>
      <w:pPr>
        <w:pStyle w:val="Heading3"/>
        <w:jc w:val="center"/>
        <w:rPr>
          <w:color w:val="000000"/>
          <w:u w:val="single"/>
        </w:rPr>
      </w:pPr>
      <w:r>
        <w:rPr>
          <w:color w:val="000000"/>
          <w:u w:val="single"/>
        </w:rPr>
      </w:r>
    </w:p>
    <w:p>
      <w:pPr>
        <w:pStyle w:val="Heading3"/>
        <w:jc w:val="center"/>
        <w:rPr>
          <w:color w:val="000000"/>
          <w:u w:val="single"/>
        </w:rPr>
      </w:pPr>
      <w:r>
        <w:rPr>
          <w:color w:val="000000"/>
          <w:u w:val="single"/>
        </w:rPr>
      </w:r>
      <w:r>
        <w:br w:type="page"/>
      </w:r>
    </w:p>
    <w:p>
      <w:pPr>
        <w:pStyle w:val="Heading3"/>
        <w:jc w:val="center"/>
        <w:rPr/>
      </w:pPr>
      <w:r>
        <w:rPr>
          <w:color w:val="000000"/>
          <w:u w:val="single"/>
        </w:rPr>
        <w:t>Article 8.3 Clause de sécurité sur site</w:t>
      </w:r>
    </w:p>
    <w:p>
      <w:pPr>
        <w:pStyle w:val="Normal"/>
        <w:rPr>
          <w:color w:val="000000"/>
        </w:rPr>
      </w:pPr>
      <w:r>
        <w:rPr>
          <w:b/>
          <w:color w:val="000000"/>
          <w:u w:val="single"/>
        </w:rPr>
        <w:t xml:space="preserve">Objet : </w:t>
      </w:r>
      <w:r>
        <w:rPr>
          <w:color w:val="000000"/>
          <w:u w:val="single"/>
        </w:rPr>
        <w:t>Répartition des responsabilités entre le Client et MTPM50.</w:t>
      </w:r>
    </w:p>
    <w:p>
      <w:pPr>
        <w:pStyle w:val="ListBullet"/>
        <w:numPr>
          <w:ilvl w:val="0"/>
          <w:numId w:val="16"/>
        </w:numPr>
        <w:rPr>
          <w:color w:val="000000"/>
        </w:rPr>
      </w:pPr>
      <w:r>
        <w:rPr>
          <w:color w:val="000000"/>
        </w:rPr>
        <w:t>Le Client, en tant que maître des lieux, garantit à MTPM50 un accès sécurisé au site d'intervention et s'engage à lui fournir toutes les informations nécessaires concernant les risques spécifiques (ex. : zones dangereuses, produits chimiques, équipements sous tension).</w:t>
      </w:r>
    </w:p>
    <w:p>
      <w:pPr>
        <w:pStyle w:val="ListBullet"/>
        <w:numPr>
          <w:ilvl w:val="0"/>
          <w:numId w:val="16"/>
        </w:numPr>
        <w:rPr/>
      </w:pPr>
      <w:r>
        <w:rPr>
          <w:color w:val="000000"/>
        </w:rPr>
        <w:t>MTPM50, en tant qu'intervenant extérieur, s'engage à respecter les règles de sécurité en vigueur sur le site du Client et à utiliser des équipements de protection individuelle (EPI) adaptés.</w:t>
      </w:r>
    </w:p>
    <w:p>
      <w:pPr>
        <w:pStyle w:val="ListBullet"/>
        <w:widowControl/>
        <w:numPr>
          <w:ilvl w:val="0"/>
          <w:numId w:val="0"/>
        </w:numPr>
        <w:bidi w:val="0"/>
        <w:spacing w:lineRule="auto" w:line="276" w:before="0" w:after="200"/>
        <w:ind w:left="1344" w:right="0" w:hanging="0"/>
        <w:contextualSpacing/>
        <w:jc w:val="left"/>
        <w:rPr>
          <w:color w:val="000000"/>
        </w:rPr>
      </w:pPr>
      <w:r>
        <w:rPr>
          <w:color w:val="000000"/>
        </w:rPr>
      </w:r>
    </w:p>
    <w:p>
      <w:pPr>
        <w:pStyle w:val="ListBullet"/>
        <w:widowControl/>
        <w:numPr>
          <w:ilvl w:val="0"/>
          <w:numId w:val="0"/>
        </w:numPr>
        <w:bidi w:val="0"/>
        <w:spacing w:lineRule="auto" w:line="276" w:before="0" w:after="200"/>
        <w:ind w:left="720" w:right="0" w:hanging="0"/>
        <w:contextualSpacing/>
        <w:jc w:val="left"/>
        <w:rPr>
          <w:b/>
          <w:b/>
          <w:color w:val="000000"/>
          <w:u w:val="single"/>
        </w:rPr>
      </w:pPr>
      <w:r>
        <w:rPr>
          <w:b/>
          <w:color w:val="000000"/>
          <w:u w:val="single"/>
        </w:rPr>
      </w:r>
    </w:p>
    <w:p>
      <w:pPr>
        <w:pStyle w:val="ListBullet"/>
        <w:widowControl/>
        <w:numPr>
          <w:ilvl w:val="0"/>
          <w:numId w:val="0"/>
        </w:numPr>
        <w:bidi w:val="0"/>
        <w:spacing w:lineRule="auto" w:line="276" w:before="0" w:after="200"/>
        <w:ind w:left="720" w:right="0" w:hanging="0"/>
        <w:contextualSpacing/>
        <w:jc w:val="left"/>
        <w:rPr/>
      </w:pPr>
      <w:r>
        <w:rPr>
          <w:b/>
          <w:color w:val="000000"/>
          <w:u w:val="single"/>
        </w:rPr>
        <w:t>Objet :</w:t>
      </w:r>
      <w:r>
        <w:rPr>
          <w:b/>
          <w:color w:val="000000"/>
        </w:rPr>
        <w:t xml:space="preserve"> </w:t>
      </w:r>
      <w:r>
        <w:rPr>
          <w:color w:val="000000"/>
        </w:rPr>
        <w:t>En cas d'accident survenant lors d'une intervention, la responsabilité sera partagée comme suit :</w:t>
      </w:r>
    </w:p>
    <w:p>
      <w:pPr>
        <w:pStyle w:val="ListBullet"/>
        <w:numPr>
          <w:ilvl w:val="0"/>
          <w:numId w:val="16"/>
        </w:numPr>
        <w:rPr/>
      </w:pPr>
      <w:r>
        <w:rPr>
          <w:color w:val="000000"/>
        </w:rPr>
        <w:t>Le Client sera responsable des défauts de sécurité du site (ex. : absence de signalisation, équipement défectueux).</w:t>
      </w:r>
    </w:p>
    <w:p>
      <w:pPr>
        <w:pStyle w:val="ListBullet"/>
        <w:numPr>
          <w:ilvl w:val="0"/>
          <w:numId w:val="16"/>
        </w:numPr>
        <w:rPr>
          <w:color w:val="000000"/>
        </w:rPr>
      </w:pPr>
      <w:r>
        <w:rPr>
          <w:color w:val="000000"/>
        </w:rPr>
        <w:t>MTPM50 sera responsable des fautes professionnelles (ex. : non-respect des procédures, négligence avérée).</w:t>
      </w:r>
    </w:p>
    <w:p>
      <w:pPr>
        <w:pStyle w:val="ListBullet"/>
        <w:numPr>
          <w:ilvl w:val="0"/>
          <w:numId w:val="16"/>
        </w:numPr>
        <w:rPr>
          <w:color w:val="000000"/>
        </w:rPr>
      </w:pPr>
      <w:r>
        <w:rPr>
          <w:color w:val="000000"/>
        </w:rPr>
        <w:t>Chaque partie souscrit une assurance Responsabilité Civile couvrant ses propres obligations.</w:t>
      </w:r>
    </w:p>
    <w:p>
      <w:pPr>
        <w:pStyle w:val="Heading3"/>
        <w:rPr>
          <w:color w:val="000000"/>
          <w:u w:val="single"/>
        </w:rPr>
      </w:pPr>
      <w:r>
        <w:rPr>
          <w:color w:val="000000"/>
          <w:u w:val="single"/>
        </w:rPr>
      </w:r>
    </w:p>
    <w:p>
      <w:pPr>
        <w:pStyle w:val="Heading3"/>
        <w:jc w:val="center"/>
        <w:rPr/>
      </w:pPr>
      <w:r>
        <w:rPr>
          <w:color w:val="000000"/>
          <w:u w:val="single"/>
        </w:rPr>
        <w:t>Article 8.4 Clause de force majeure</w:t>
      </w:r>
    </w:p>
    <w:p>
      <w:pPr>
        <w:pStyle w:val="Normal"/>
        <w:rPr/>
      </w:pPr>
      <w:r>
        <w:rPr>
          <w:b/>
          <w:color w:val="000000"/>
          <w:u w:val="single"/>
        </w:rPr>
        <w:t xml:space="preserve">Objet : </w:t>
      </w:r>
      <w:r>
        <w:rPr>
          <w:color w:val="000000"/>
          <w:u w:val="single"/>
        </w:rPr>
        <w:t>Définition des cas de force majeure spécifiques à la maintenance industrielle.</w:t>
      </w:r>
    </w:p>
    <w:p>
      <w:pPr>
        <w:pStyle w:val="Normal"/>
        <w:numPr>
          <w:ilvl w:val="0"/>
          <w:numId w:val="28"/>
        </w:numPr>
        <w:rPr/>
      </w:pPr>
      <w:r>
        <w:rPr>
          <w:color w:val="000000"/>
        </w:rPr>
        <w:t>Sont considérés comme cas de force majeure, au sens des présentes CGV, les événements imprévisibles et insurmontables empêchant MTPM50 d'exécuter ses obligations contractuelles, notamment :</w:t>
      </w:r>
    </w:p>
    <w:p>
      <w:pPr>
        <w:pStyle w:val="Normal"/>
        <w:numPr>
          <w:ilvl w:val="0"/>
          <w:numId w:val="28"/>
        </w:numPr>
        <w:rPr/>
      </w:pPr>
      <w:r>
        <w:rPr>
          <w:color w:val="000000"/>
        </w:rPr>
        <w:t>L'indisponibilité de pièces détachées chez les fournisseurs (délai de livraison supérieur à 30 jours).</w:t>
      </w:r>
    </w:p>
    <w:p>
      <w:pPr>
        <w:pStyle w:val="ListBullet"/>
        <w:numPr>
          <w:ilvl w:val="0"/>
          <w:numId w:val="17"/>
        </w:numPr>
        <w:rPr>
          <w:color w:val="000000"/>
        </w:rPr>
      </w:pPr>
      <w:r>
        <w:rPr>
          <w:color w:val="000000"/>
        </w:rPr>
        <w:t>Un arrêt imprévu de production chez le Client, empêchant l'accès aux équipements.</w:t>
      </w:r>
    </w:p>
    <w:p>
      <w:pPr>
        <w:pStyle w:val="ListBullet"/>
        <w:numPr>
          <w:ilvl w:val="0"/>
          <w:numId w:val="17"/>
        </w:numPr>
        <w:rPr>
          <w:color w:val="000000"/>
        </w:rPr>
      </w:pPr>
      <w:r>
        <w:rPr>
          <w:color w:val="000000"/>
        </w:rPr>
        <w:t>Un refus d'accès au site par le Client ou ses représentants.</w:t>
      </w:r>
    </w:p>
    <w:p>
      <w:pPr>
        <w:pStyle w:val="ListBullet"/>
        <w:numPr>
          <w:ilvl w:val="0"/>
          <w:numId w:val="17"/>
        </w:numPr>
        <w:rPr>
          <w:color w:val="000000"/>
        </w:rPr>
      </w:pPr>
      <w:r>
        <w:rPr>
          <w:color w:val="000000"/>
        </w:rPr>
        <w:t>Les grèves, intempéries, catastrophes naturelles ou tout autre événement extérieur empêchant l'intervention.</w:t>
      </w:r>
    </w:p>
    <w:p>
      <w:pPr>
        <w:pStyle w:val="ListBullet"/>
        <w:numPr>
          <w:ilvl w:val="0"/>
          <w:numId w:val="17"/>
        </w:numPr>
        <w:rPr>
          <w:color w:val="000000"/>
        </w:rPr>
      </w:pPr>
      <w:r>
        <w:rPr>
          <w:color w:val="000000"/>
        </w:rPr>
        <w:t>Les restrictions légales ou administratives (ex. : confinement, interdiction d'accès).</w:t>
      </w:r>
    </w:p>
    <w:p>
      <w:pPr>
        <w:pStyle w:val="ListBullet"/>
        <w:numPr>
          <w:ilvl w:val="0"/>
          <w:numId w:val="17"/>
        </w:numPr>
        <w:rPr>
          <w:color w:val="000000"/>
        </w:rPr>
      </w:pPr>
      <w:r>
        <w:rPr>
          <w:color w:val="000000"/>
        </w:rPr>
        <w:t>En cas de force majeure, MTPM50 informera le Client par écrit sous 48h et proposera un report de l'intervention dès que possible. Aucune pénalité ne pourra être appliquée à MTPM50 pour les retards ou impossibilités d'exécution liés à un cas de force majeure.</w:t>
      </w:r>
    </w:p>
    <w:p>
      <w:pPr>
        <w:pStyle w:val="Heading3"/>
        <w:rPr>
          <w:color w:val="000000"/>
          <w:u w:val="single"/>
        </w:rPr>
      </w:pPr>
      <w:r>
        <w:rPr>
          <w:color w:val="000000"/>
          <w:u w:val="single"/>
        </w:rPr>
      </w:r>
    </w:p>
    <w:p>
      <w:pPr>
        <w:pStyle w:val="Heading3"/>
        <w:jc w:val="center"/>
        <w:rPr/>
      </w:pPr>
      <w:r>
        <w:rPr>
          <w:color w:val="000000"/>
          <w:u w:val="single"/>
        </w:rPr>
        <w:t>Article 8.5 Clause de sous-traitance</w:t>
      </w:r>
    </w:p>
    <w:p>
      <w:pPr>
        <w:pStyle w:val="TextBody"/>
        <w:widowControl/>
        <w:numPr>
          <w:ilvl w:val="0"/>
          <w:numId w:val="27"/>
        </w:numPr>
        <w:bidi w:val="0"/>
        <w:spacing w:lineRule="auto" w:line="276" w:before="0" w:after="120"/>
        <w:ind w:left="397" w:right="0" w:hanging="0"/>
        <w:jc w:val="left"/>
        <w:rPr/>
      </w:pPr>
      <w:r>
        <w:rPr>
          <w:b w:val="false"/>
          <w:bCs w:val="false"/>
          <w:color w:val="000000"/>
          <w:u w:val="none"/>
        </w:rPr>
        <w:t xml:space="preserve">MTPM50 se réserve le droit de faire appel à des sous-traitants spécialisés pour l’exécution de certaines prestations, </w:t>
      </w:r>
      <w:r>
        <w:rPr>
          <w:rStyle w:val="StrongEmphasis"/>
          <w:b w:val="false"/>
          <w:bCs w:val="false"/>
          <w:color w:val="000000"/>
          <w:u w:val="none"/>
        </w:rPr>
        <w:t>sous réserve d’en informer le Client par écrit avant le début des travaux</w:t>
      </w:r>
      <w:r>
        <w:rPr>
          <w:b w:val="false"/>
          <w:bCs w:val="false"/>
          <w:color w:val="000000"/>
          <w:u w:val="none"/>
        </w:rPr>
        <w:t xml:space="preserve"> (sauf urgence avérée).</w:t>
      </w:r>
    </w:p>
    <w:p>
      <w:pPr>
        <w:pStyle w:val="TextBody"/>
        <w:widowControl/>
        <w:numPr>
          <w:ilvl w:val="0"/>
          <w:numId w:val="0"/>
        </w:numPr>
        <w:bidi w:val="0"/>
        <w:spacing w:lineRule="auto" w:line="276" w:before="0" w:after="120"/>
        <w:ind w:left="550" w:right="0" w:hanging="0"/>
        <w:jc w:val="left"/>
        <w:rPr>
          <w:b w:val="false"/>
          <w:b w:val="false"/>
          <w:bCs w:val="false"/>
          <w:color w:val="000000"/>
          <w:u w:val="none"/>
        </w:rPr>
      </w:pPr>
      <w:r>
        <w:rPr>
          <w:b w:val="false"/>
          <w:bCs w:val="false"/>
          <w:color w:val="000000"/>
          <w:u w:val="none"/>
        </w:rPr>
      </w:r>
    </w:p>
    <w:p>
      <w:pPr>
        <w:pStyle w:val="TextBody"/>
        <w:widowControl/>
        <w:numPr>
          <w:ilvl w:val="0"/>
          <w:numId w:val="0"/>
        </w:numPr>
        <w:bidi w:val="0"/>
        <w:spacing w:lineRule="auto" w:line="276" w:before="0" w:after="120"/>
        <w:ind w:left="0" w:right="0" w:hanging="0"/>
        <w:jc w:val="center"/>
        <w:rPr>
          <w:rStyle w:val="StrongEmphasis"/>
          <w:color w:val="000000"/>
          <w:u w:val="single"/>
        </w:rPr>
      </w:pPr>
      <w:r>
        <w:rPr>
          <w:color w:val="000000"/>
          <w:u w:val="single"/>
        </w:rPr>
      </w:r>
      <w:r>
        <w:br w:type="page"/>
      </w:r>
    </w:p>
    <w:p>
      <w:pPr>
        <w:pStyle w:val="TextBody"/>
        <w:widowControl/>
        <w:numPr>
          <w:ilvl w:val="0"/>
          <w:numId w:val="0"/>
        </w:numPr>
        <w:bidi w:val="0"/>
        <w:spacing w:lineRule="auto" w:line="276" w:before="0" w:after="120"/>
        <w:ind w:left="0" w:right="0" w:hanging="0"/>
        <w:jc w:val="center"/>
        <w:rPr/>
      </w:pPr>
      <w:r>
        <w:rPr>
          <w:rStyle w:val="StrongEmphasis"/>
          <w:color w:val="000000"/>
          <w:u w:val="single"/>
        </w:rPr>
        <w:t>8.5.1 Le sous-traitant devra :</w:t>
      </w:r>
    </w:p>
    <w:p>
      <w:pPr>
        <w:pStyle w:val="TextBody"/>
        <w:widowControl/>
        <w:numPr>
          <w:ilvl w:val="0"/>
          <w:numId w:val="0"/>
        </w:numPr>
        <w:tabs>
          <w:tab w:val="clear" w:pos="720"/>
          <w:tab w:val="left" w:pos="225" w:leader="none"/>
          <w:tab w:val="left" w:pos="795" w:leader="none"/>
        </w:tabs>
        <w:bidi w:val="0"/>
        <w:spacing w:lineRule="auto" w:line="276" w:before="0" w:after="120"/>
        <w:ind w:left="720" w:right="0" w:hanging="0"/>
        <w:jc w:val="left"/>
        <w:rPr/>
      </w:pPr>
      <w:r>
        <w:rPr>
          <w:b/>
          <w:color w:val="000000"/>
          <w:u w:val="single"/>
        </w:rPr>
        <w:t xml:space="preserve">Objet : </w:t>
      </w:r>
      <w:r>
        <w:rPr>
          <w:color w:val="000000"/>
          <w:u w:val="single"/>
        </w:rPr>
        <w:t>Souscrire une assurance Responsabilité Civile Professionnelle avec des garanties minimales de :</w:t>
      </w:r>
    </w:p>
    <w:p>
      <w:pPr>
        <w:pStyle w:val="TextBody"/>
        <w:widowControl/>
        <w:numPr>
          <w:ilvl w:val="0"/>
          <w:numId w:val="31"/>
        </w:numPr>
        <w:tabs>
          <w:tab w:val="clear" w:pos="720"/>
          <w:tab w:val="left" w:pos="225" w:leader="none"/>
          <w:tab w:val="left" w:pos="795" w:leader="none"/>
        </w:tabs>
        <w:bidi w:val="0"/>
        <w:spacing w:lineRule="auto" w:line="276" w:before="0" w:after="120"/>
        <w:ind w:left="0" w:right="0" w:firstLine="454"/>
        <w:jc w:val="left"/>
        <w:rPr/>
      </w:pPr>
      <w:r>
        <w:rPr>
          <w:color w:val="000000"/>
        </w:rPr>
        <w:t>10 000 000 € par sinistre pour les dommages corporels.</w:t>
      </w:r>
    </w:p>
    <w:p>
      <w:pPr>
        <w:pStyle w:val="TextBody"/>
        <w:widowControl/>
        <w:numPr>
          <w:ilvl w:val="0"/>
          <w:numId w:val="31"/>
        </w:numPr>
        <w:tabs>
          <w:tab w:val="clear" w:pos="720"/>
          <w:tab w:val="left" w:pos="225" w:leader="none"/>
          <w:tab w:val="left" w:pos="795" w:leader="none"/>
        </w:tabs>
        <w:bidi w:val="0"/>
        <w:spacing w:lineRule="auto" w:line="276" w:before="0" w:after="120"/>
        <w:ind w:left="0" w:right="0" w:firstLine="454"/>
        <w:jc w:val="left"/>
        <w:rPr/>
      </w:pPr>
      <w:r>
        <w:rPr>
          <w:color w:val="000000"/>
        </w:rPr>
        <w:t>3 000 000 € par sinistre pour les dommages matériels et immatériels consécutifs.</w:t>
      </w:r>
    </w:p>
    <w:p>
      <w:pPr>
        <w:pStyle w:val="TextBody"/>
        <w:widowControl/>
        <w:numPr>
          <w:ilvl w:val="0"/>
          <w:numId w:val="31"/>
        </w:numPr>
        <w:tabs>
          <w:tab w:val="clear" w:pos="720"/>
          <w:tab w:val="left" w:pos="225" w:leader="none"/>
          <w:tab w:val="left" w:pos="795" w:leader="none"/>
        </w:tabs>
        <w:bidi w:val="0"/>
        <w:spacing w:lineRule="auto" w:line="276" w:before="0" w:after="120"/>
        <w:ind w:left="283" w:right="0" w:firstLine="170"/>
        <w:jc w:val="left"/>
        <w:rPr/>
      </w:pPr>
      <w:r>
        <w:rPr>
          <w:color w:val="000000"/>
        </w:rPr>
        <w:t>Franchises maximales de 500 € par sinistre (sauf pour les corporels).</w:t>
      </w:r>
    </w:p>
    <w:p>
      <w:pPr>
        <w:pStyle w:val="TextBody"/>
        <w:widowControl/>
        <w:numPr>
          <w:ilvl w:val="0"/>
          <w:numId w:val="0"/>
        </w:numPr>
        <w:tabs>
          <w:tab w:val="clear" w:pos="720"/>
          <w:tab w:val="left" w:pos="225" w:leader="none"/>
          <w:tab w:val="left" w:pos="795" w:leader="none"/>
        </w:tabs>
        <w:bidi w:val="0"/>
        <w:spacing w:lineRule="auto" w:line="276" w:before="0" w:after="120"/>
        <w:ind w:left="720" w:right="0" w:hanging="0"/>
        <w:jc w:val="left"/>
        <w:rPr/>
      </w:pPr>
      <w:r>
        <w:rPr>
          <w:color w:val="000000"/>
        </w:rPr>
        <w:br/>
      </w:r>
      <w:r>
        <w:rPr>
          <w:rStyle w:val="Emphasis"/>
          <w:color w:val="000000"/>
        </w:rPr>
        <w:t>Le Client pourra exiger une attestation d'assurance du sous-traitant avant le début des travaux.</w:t>
      </w:r>
      <w:r>
        <w:rPr>
          <w:color w:val="000000"/>
        </w:rPr>
        <w:t xml:space="preserve"> </w:t>
      </w:r>
    </w:p>
    <w:p>
      <w:pPr>
        <w:pStyle w:val="TextBody"/>
        <w:widowControl/>
        <w:numPr>
          <w:ilvl w:val="0"/>
          <w:numId w:val="18"/>
        </w:numPr>
        <w:tabs>
          <w:tab w:val="clear" w:pos="720"/>
          <w:tab w:val="left" w:pos="170" w:leader="none"/>
        </w:tabs>
        <w:bidi w:val="0"/>
        <w:spacing w:lineRule="auto" w:line="276" w:before="0" w:after="120"/>
        <w:ind w:left="624" w:right="0" w:hanging="227"/>
        <w:jc w:val="left"/>
        <w:rPr/>
      </w:pPr>
      <w:r>
        <w:rPr>
          <w:color w:val="000000"/>
        </w:rPr>
        <w:t>Signer un avenant de sous-traitance avec MTPM50, reprenant les obligations essentielles du contrat principal (confidentialité, sécurité, qualité, délais).</w:t>
      </w:r>
    </w:p>
    <w:p>
      <w:pPr>
        <w:pStyle w:val="TextBody"/>
        <w:numPr>
          <w:ilvl w:val="0"/>
          <w:numId w:val="0"/>
        </w:numPr>
        <w:ind w:left="607" w:hanging="0"/>
        <w:jc w:val="center"/>
        <w:rPr/>
      </w:pPr>
      <w:r>
        <w:rPr>
          <w:rStyle w:val="StrongEmphasis"/>
          <w:color w:val="000000"/>
          <w:u w:val="single"/>
        </w:rPr>
        <w:t>8.5.2 Modalités de facturation :</w:t>
      </w:r>
    </w:p>
    <w:p>
      <w:pPr>
        <w:pStyle w:val="TextBody"/>
        <w:widowControl/>
        <w:numPr>
          <w:ilvl w:val="0"/>
          <w:numId w:val="18"/>
        </w:numPr>
        <w:tabs>
          <w:tab w:val="clear" w:pos="720"/>
          <w:tab w:val="left" w:pos="395" w:leader="none"/>
        </w:tabs>
        <w:bidi w:val="0"/>
        <w:spacing w:lineRule="auto" w:line="276" w:before="0" w:after="120"/>
        <w:ind w:left="624" w:right="0" w:hanging="227"/>
        <w:jc w:val="left"/>
        <w:rPr/>
      </w:pPr>
      <w:r>
        <w:rPr>
          <w:b w:val="false"/>
          <w:bCs w:val="false"/>
          <w:color w:val="000000"/>
        </w:rPr>
        <w:t xml:space="preserve"> </w:t>
      </w:r>
      <w:r>
        <w:rPr>
          <w:b w:val="false"/>
          <w:bCs w:val="false"/>
          <w:color w:val="000000"/>
        </w:rPr>
        <w:t>Le sous-traitant établit un devis à l’attention de MTPM50.</w:t>
      </w:r>
    </w:p>
    <w:p>
      <w:pPr>
        <w:pStyle w:val="TextBody"/>
        <w:widowControl/>
        <w:numPr>
          <w:ilvl w:val="0"/>
          <w:numId w:val="18"/>
        </w:numPr>
        <w:tabs>
          <w:tab w:val="clear" w:pos="720"/>
          <w:tab w:val="left" w:pos="116" w:leader="none"/>
        </w:tabs>
        <w:bidi w:val="0"/>
        <w:spacing w:lineRule="auto" w:line="276" w:before="0" w:after="120"/>
        <w:ind w:left="624" w:right="0" w:hanging="227"/>
        <w:jc w:val="left"/>
        <w:rPr/>
      </w:pPr>
      <w:r>
        <w:rPr>
          <w:b w:val="false"/>
          <w:bCs w:val="false"/>
          <w:color w:val="000000"/>
        </w:rPr>
        <w:t xml:space="preserve">MTPM50 transmet ce devis au Client </w:t>
      </w:r>
      <w:r>
        <w:rPr>
          <w:rStyle w:val="StrongEmphasis"/>
          <w:b w:val="false"/>
          <w:bCs w:val="false"/>
          <w:color w:val="000000"/>
        </w:rPr>
        <w:t>en son nom</w:t>
      </w:r>
      <w:r>
        <w:rPr>
          <w:b w:val="false"/>
          <w:bCs w:val="false"/>
          <w:color w:val="000000"/>
        </w:rPr>
        <w:t xml:space="preserve">, avec application d’une </w:t>
      </w:r>
      <w:r>
        <w:rPr>
          <w:rStyle w:val="StrongEmphasis"/>
          <w:b w:val="false"/>
          <w:bCs w:val="false"/>
          <w:color w:val="000000"/>
        </w:rPr>
        <w:t>majoration de 5%</w:t>
      </w:r>
      <w:r>
        <w:rPr>
          <w:b w:val="false"/>
          <w:bCs w:val="false"/>
          <w:color w:val="000000"/>
        </w:rPr>
        <w:t xml:space="preserve"> (intégrée au tarif final). </w:t>
      </w:r>
      <w:r>
        <w:rPr>
          <w:rStyle w:val="Emphasis"/>
          <w:b w:val="false"/>
          <w:bCs w:val="false"/>
          <w:i w:val="false"/>
          <w:iCs w:val="false"/>
          <w:color w:val="000000"/>
        </w:rPr>
        <w:t>MTPM50 s’engage à réinvestir intégralement ces 5% dans des formations et outils dédiés à l’innovation.</w:t>
      </w:r>
      <w:r>
        <w:rPr>
          <w:b w:val="false"/>
          <w:bCs w:val="false"/>
          <w:i w:val="false"/>
          <w:iCs w:val="false"/>
          <w:color w:val="000000"/>
        </w:rPr>
        <w:t xml:space="preserve"> </w:t>
      </w:r>
    </w:p>
    <w:p>
      <w:pPr>
        <w:pStyle w:val="TextBody"/>
        <w:widowControl/>
        <w:numPr>
          <w:ilvl w:val="0"/>
          <w:numId w:val="18"/>
        </w:numPr>
        <w:tabs>
          <w:tab w:val="clear" w:pos="720"/>
          <w:tab w:val="left" w:pos="170" w:leader="none"/>
        </w:tabs>
        <w:bidi w:val="0"/>
        <w:spacing w:lineRule="auto" w:line="276" w:before="0" w:after="120"/>
        <w:ind w:left="624" w:right="0" w:hanging="227"/>
        <w:jc w:val="left"/>
        <w:rPr/>
      </w:pPr>
      <w:r>
        <w:rPr>
          <w:b w:val="false"/>
          <w:bCs w:val="false"/>
          <w:color w:val="000000"/>
        </w:rPr>
        <w:t xml:space="preserve">Le Client ne contracte qu’avec MTPM50, qui reste </w:t>
      </w:r>
      <w:r>
        <w:rPr>
          <w:rStyle w:val="StrongEmphasis"/>
          <w:b w:val="false"/>
          <w:bCs w:val="false"/>
          <w:color w:val="000000"/>
        </w:rPr>
        <w:t>seul responsable</w:t>
      </w:r>
      <w:r>
        <w:rPr>
          <w:b w:val="false"/>
          <w:bCs w:val="false"/>
          <w:color w:val="000000"/>
        </w:rPr>
        <w:t xml:space="preserve"> de la prestation.</w:t>
      </w:r>
    </w:p>
    <w:p>
      <w:pPr>
        <w:pStyle w:val="TextBody"/>
        <w:widowControl/>
        <w:tabs>
          <w:tab w:val="clear" w:pos="720"/>
          <w:tab w:val="left" w:pos="170" w:leader="none"/>
        </w:tabs>
        <w:bidi w:val="0"/>
        <w:spacing w:lineRule="auto" w:line="276" w:before="0" w:after="120"/>
        <w:ind w:right="0" w:hanging="0"/>
        <w:jc w:val="center"/>
        <w:rPr/>
      </w:pPr>
      <w:r>
        <w:rPr>
          <w:rStyle w:val="StrongEmphasis"/>
          <w:color w:val="000000"/>
          <w:u w:val="single"/>
        </w:rPr>
        <w:t>8.5.3 Le sous-traitant devra :</w:t>
      </w:r>
    </w:p>
    <w:p>
      <w:pPr>
        <w:pStyle w:val="TextBody"/>
        <w:numPr>
          <w:ilvl w:val="0"/>
          <w:numId w:val="1"/>
        </w:numPr>
        <w:tabs>
          <w:tab w:val="clear" w:pos="720"/>
          <w:tab w:val="left" w:pos="0" w:leader="none"/>
        </w:tabs>
        <w:spacing w:before="0" w:after="0"/>
        <w:ind w:left="707" w:hanging="283"/>
        <w:rPr/>
      </w:pPr>
      <w:r>
        <w:rPr/>
        <w:t>Être agréé par MTPM50 et présenter des références techniques adaptées à la prestation.</w:t>
      </w:r>
    </w:p>
    <w:p>
      <w:pPr>
        <w:pStyle w:val="TextBody"/>
        <w:numPr>
          <w:ilvl w:val="0"/>
          <w:numId w:val="1"/>
        </w:numPr>
        <w:tabs>
          <w:tab w:val="clear" w:pos="720"/>
          <w:tab w:val="left" w:pos="0" w:leader="none"/>
        </w:tabs>
        <w:spacing w:before="0" w:after="0"/>
        <w:ind w:left="707" w:hanging="283"/>
        <w:rPr/>
      </w:pPr>
      <w:r>
        <w:rPr/>
        <w:t>Souscrire une assurance Responsabilité Civile Professionnelle avec des garanties minimales de : 10 000 000 € par sinistre pour les dommages corporels, 3 000 000 € par sinistre pour les dommages matériels et immatériels consécutifs, franchises maximales de 500 € par sinistre (sauf pour les corporels). Le Client pourra exiger une attestation d'assurance du sous-traitant avant le début des travaux.</w:t>
      </w:r>
    </w:p>
    <w:p>
      <w:pPr>
        <w:pStyle w:val="TextBody"/>
        <w:numPr>
          <w:ilvl w:val="0"/>
          <w:numId w:val="1"/>
        </w:numPr>
        <w:tabs>
          <w:tab w:val="clear" w:pos="720"/>
          <w:tab w:val="left" w:pos="0" w:leader="none"/>
        </w:tabs>
        <w:ind w:left="707" w:hanging="283"/>
        <w:rPr/>
      </w:pPr>
      <w:r>
        <w:rPr/>
        <w:t>Signer un avenant de sous-traitance avec MTPM50, reprenant les obligations essentielles du contrat principal (confidentialité, sécurité, qualité, délais).</w:t>
      </w:r>
    </w:p>
    <w:p>
      <w:pPr>
        <w:pStyle w:val="TextBody"/>
        <w:widowControl/>
        <w:bidi w:val="0"/>
        <w:spacing w:lineRule="auto" w:line="276" w:before="0" w:after="120"/>
        <w:ind w:left="57" w:right="0" w:hanging="0"/>
        <w:jc w:val="center"/>
        <w:rPr/>
      </w:pPr>
      <w:r>
        <w:rPr>
          <w:rStyle w:val="StrongEmphasis"/>
          <w:color w:val="000000"/>
          <w:u w:val="single"/>
        </w:rPr>
        <w:t>8.5.4 Responsabilités :</w:t>
      </w:r>
    </w:p>
    <w:p>
      <w:pPr>
        <w:pStyle w:val="TextBody"/>
        <w:widowControl/>
        <w:numPr>
          <w:ilvl w:val="0"/>
          <w:numId w:val="19"/>
        </w:numPr>
        <w:tabs>
          <w:tab w:val="clear" w:pos="720"/>
          <w:tab w:val="left" w:pos="566" w:leader="none"/>
        </w:tabs>
        <w:bidi w:val="0"/>
        <w:spacing w:lineRule="auto" w:line="276" w:before="0" w:after="120"/>
        <w:jc w:val="left"/>
        <w:rPr/>
      </w:pPr>
      <w:r>
        <w:rPr>
          <w:b w:val="false"/>
          <w:bCs w:val="false"/>
          <w:color w:val="000000"/>
        </w:rPr>
        <w:t xml:space="preserve">MTPM50 ne sera pas responsable des dommages causés par le sous-traitant </w:t>
      </w:r>
      <w:r>
        <w:rPr>
          <w:rStyle w:val="StrongEmphasis"/>
          <w:b w:val="false"/>
          <w:bCs w:val="false"/>
          <w:color w:val="000000"/>
        </w:rPr>
        <w:t>si ce dernier n’a pas respecté ses obligations contractuelles ou légales</w:t>
      </w:r>
      <w:r>
        <w:rPr>
          <w:b w:val="false"/>
          <w:bCs w:val="false"/>
          <w:color w:val="000000"/>
        </w:rPr>
        <w:t xml:space="preserve"> (ex. : défaut d'assurance, non-respect des normes de sécurité).</w:t>
      </w:r>
    </w:p>
    <w:p>
      <w:pPr>
        <w:pStyle w:val="TextBody"/>
        <w:widowControl/>
        <w:numPr>
          <w:ilvl w:val="0"/>
          <w:numId w:val="19"/>
        </w:numPr>
        <w:tabs>
          <w:tab w:val="clear" w:pos="720"/>
          <w:tab w:val="left" w:pos="170" w:leader="none"/>
        </w:tabs>
        <w:bidi w:val="0"/>
        <w:spacing w:lineRule="auto" w:line="276" w:before="0" w:after="120"/>
        <w:jc w:val="left"/>
        <w:rPr/>
      </w:pPr>
      <w:r>
        <w:rPr>
          <w:b w:val="false"/>
          <w:bCs w:val="false"/>
          <w:color w:val="000000"/>
        </w:rPr>
        <w:t xml:space="preserve">En cas de manquement du sous-traitant, MTPM50 interviendra pour régulariser la situation (ex. : remplacement du sous-traitant, réparation des dommages) </w:t>
      </w:r>
      <w:r>
        <w:rPr>
          <w:rStyle w:val="StrongEmphasis"/>
          <w:b w:val="false"/>
          <w:bCs w:val="false"/>
          <w:color w:val="000000"/>
        </w:rPr>
        <w:t>sans frais supplémentaires pour le Client</w:t>
      </w:r>
      <w:r>
        <w:rPr>
          <w:b w:val="false"/>
          <w:bCs w:val="false"/>
          <w:color w:val="000000"/>
        </w:rPr>
        <w:t>.</w:t>
      </w:r>
    </w:p>
    <w:p>
      <w:pPr>
        <w:pStyle w:val="TextBody"/>
        <w:widowControl/>
        <w:numPr>
          <w:ilvl w:val="0"/>
          <w:numId w:val="19"/>
        </w:numPr>
        <w:tabs>
          <w:tab w:val="clear" w:pos="720"/>
          <w:tab w:val="left" w:pos="225" w:leader="none"/>
        </w:tabs>
        <w:bidi w:val="0"/>
        <w:spacing w:lineRule="auto" w:line="276" w:before="0" w:after="120"/>
        <w:jc w:val="left"/>
        <w:rPr/>
      </w:pPr>
      <w:r>
        <w:rPr>
          <w:b w:val="false"/>
          <w:bCs w:val="false"/>
          <w:color w:val="000000"/>
        </w:rPr>
        <w:t xml:space="preserve">Le Client ne pourra refuser un sous-traitant que pour des </w:t>
      </w:r>
      <w:r>
        <w:rPr>
          <w:rStyle w:val="StrongEmphasis"/>
          <w:b w:val="false"/>
          <w:bCs w:val="false"/>
          <w:color w:val="000000"/>
        </w:rPr>
        <w:t>motifs objectifs et justifiés</w:t>
      </w:r>
      <w:r>
        <w:rPr>
          <w:b w:val="false"/>
          <w:bCs w:val="false"/>
          <w:color w:val="000000"/>
        </w:rPr>
        <w:t xml:space="preserve"> (ex. : conflit d'intérêts, non-respect des normes de sécurité, sous-traitant déjà exclu par le Client).</w:t>
      </w:r>
      <w:r>
        <w:rPr>
          <w:color w:val="000000"/>
        </w:rPr>
        <w:br/>
      </w:r>
    </w:p>
    <w:p>
      <w:pPr>
        <w:pStyle w:val="Heading2"/>
        <w:jc w:val="center"/>
        <w:rPr/>
      </w:pPr>
      <w:r>
        <w:rPr/>
      </w:r>
      <w:r>
        <w:br w:type="page"/>
      </w:r>
    </w:p>
    <w:p>
      <w:pPr>
        <w:pStyle w:val="Heading2"/>
        <w:jc w:val="center"/>
        <w:rPr/>
      </w:pPr>
      <w:r>
        <w:rPr>
          <w:color w:val="000000"/>
          <w:u w:val="single"/>
        </w:rPr>
        <w:t>Article 9. Litiges et juridiction compétente</w:t>
      </w:r>
    </w:p>
    <w:p>
      <w:pPr>
        <w:pStyle w:val="Normal"/>
        <w:widowControl/>
        <w:numPr>
          <w:ilvl w:val="0"/>
          <w:numId w:val="20"/>
        </w:numPr>
        <w:bidi w:val="0"/>
        <w:spacing w:lineRule="auto" w:line="276" w:before="0" w:after="200"/>
        <w:ind w:left="680" w:right="0" w:hanging="397"/>
        <w:jc w:val="left"/>
        <w:rPr/>
      </w:pPr>
      <w:r>
        <w:rPr>
          <w:color w:val="000000"/>
        </w:rPr>
        <w:t>En cas de litige relatif à l'interprétation ou à l'exécution des présentes CGV, les parties s'engagent à rechercher une solution à l'amiable dans un délai de 30 jours à compter de la notification du litige par l'une des parties.</w:t>
      </w:r>
    </w:p>
    <w:p>
      <w:pPr>
        <w:pStyle w:val="Normal"/>
        <w:numPr>
          <w:ilvl w:val="0"/>
          <w:numId w:val="20"/>
        </w:numPr>
        <w:rPr>
          <w:color w:val="000000"/>
        </w:rPr>
      </w:pPr>
      <w:r>
        <w:rPr>
          <w:color w:val="000000"/>
        </w:rPr>
        <w:t>À défaut d'accord dans ce délai, le litige sera soumis à la compétence exclusive du Tribunal de Commerce de Saint-Lô (50), nonobstant toute pluralité de défendeurs ou d'appel en garantie.</w:t>
      </w:r>
    </w:p>
    <w:p>
      <w:pPr>
        <w:pStyle w:val="Normal"/>
        <w:numPr>
          <w:ilvl w:val="0"/>
          <w:numId w:val="20"/>
        </w:numPr>
        <w:rPr>
          <w:color w:val="000000"/>
        </w:rPr>
      </w:pPr>
      <w:r>
        <w:rPr>
          <w:color w:val="000000"/>
        </w:rPr>
        <w:t>Les présentes CGV sont régies par le droit français.</w:t>
      </w:r>
    </w:p>
    <w:p>
      <w:pPr>
        <w:pStyle w:val="Heading2"/>
        <w:rPr>
          <w:color w:val="000000"/>
          <w:u w:val="single"/>
        </w:rPr>
      </w:pPr>
      <w:r>
        <w:rPr>
          <w:color w:val="000000"/>
          <w:u w:val="single"/>
        </w:rPr>
      </w:r>
    </w:p>
    <w:p>
      <w:pPr>
        <w:pStyle w:val="Heading2"/>
        <w:jc w:val="center"/>
        <w:rPr/>
      </w:pPr>
      <w:r>
        <w:rPr>
          <w:color w:val="000000"/>
          <w:u w:val="single"/>
        </w:rPr>
        <w:t>Article 10. Signature et acceptation</w:t>
      </w:r>
    </w:p>
    <w:p>
      <w:pPr>
        <w:pStyle w:val="ListBullet"/>
        <w:numPr>
          <w:ilvl w:val="0"/>
          <w:numId w:val="21"/>
        </w:numPr>
        <w:rPr>
          <w:color w:val="000000"/>
        </w:rPr>
      </w:pPr>
      <w:r>
        <w:rPr>
          <w:color w:val="000000"/>
        </w:rPr>
        <w:t>Le client reconnaît avoir pris connaissance des présentes CGV et les accepte intégralement sans réserve.</w:t>
      </w:r>
    </w:p>
    <w:p>
      <w:pPr>
        <w:pStyle w:val="ListBullet"/>
        <w:numPr>
          <w:ilvl w:val="0"/>
          <w:numId w:val="21"/>
        </w:numPr>
        <w:rPr/>
      </w:pPr>
      <w:r>
        <w:rPr>
          <w:color w:val="000000"/>
        </w:rPr>
        <w:t>L'acceptation peut être formalisée par signature manuscrite ou par signature électronique via un outil de signature électronique certifié.</w:t>
      </w:r>
    </w:p>
    <w:p>
      <w:pPr>
        <w:pStyle w:val="ListBullet"/>
        <w:numPr>
          <w:ilvl w:val="0"/>
          <w:numId w:val="21"/>
        </w:numPr>
        <w:rPr>
          <w:b/>
          <w:b/>
          <w:bCs/>
        </w:rPr>
      </w:pPr>
      <w:r>
        <w:rPr>
          <w:b/>
          <w:bCs/>
        </w:rPr>
        <w:t xml:space="preserve">Tout devis ou facture accepté par le client implique son acceptation intégrale et sans réserve des présentes Conditions Générales de Vente. Les CGV sont disponibles sur demande ou consultables sur le site de MTPM50. </w:t>
      </w:r>
    </w:p>
    <w:p>
      <w:pPr>
        <w:pStyle w:val="ListBullet"/>
        <w:numPr>
          <w:ilvl w:val="0"/>
          <w:numId w:val="21"/>
        </w:numPr>
        <w:rPr/>
      </w:pPr>
      <w:r>
        <w:rPr>
          <w:color w:val="000000"/>
        </w:rPr>
        <w:t>En cas de contradiction entre le devis et les CGV, ces dernières prévalent.</w:t>
      </w:r>
    </w:p>
    <w:p>
      <w:pPr>
        <w:pStyle w:val="Normal"/>
        <w:rPr>
          <w:color w:val="000000"/>
        </w:rPr>
      </w:pPr>
      <w:r>
        <w:rPr>
          <w:color w:val="000000"/>
        </w:rPr>
      </w:r>
    </w:p>
    <w:tbl>
      <w:tblPr>
        <w:tblW w:w="10600" w:type="dxa"/>
        <w:jc w:val="left"/>
        <w:tblInd w:w="0" w:type="dxa"/>
        <w:tblCellMar>
          <w:top w:w="0" w:type="dxa"/>
          <w:left w:w="108" w:type="dxa"/>
          <w:bottom w:w="0" w:type="dxa"/>
          <w:right w:w="108" w:type="dxa"/>
        </w:tblCellMar>
        <w:tblLook w:firstRow="1" w:noVBand="1" w:lastRow="0" w:firstColumn="1" w:lastColumn="0" w:noHBand="0" w:val="04a0"/>
      </w:tblPr>
      <w:tblGrid>
        <w:gridCol w:w="5269"/>
        <w:gridCol w:w="5330"/>
      </w:tblGrid>
      <w:tr>
        <w:trPr/>
        <w:tc>
          <w:tcPr>
            <w:tcW w:w="5269" w:type="dxa"/>
            <w:tcBorders/>
            <w:shd w:fill="auto" w:val="clear"/>
          </w:tcPr>
          <w:p>
            <w:pPr>
              <w:pStyle w:val="Normal"/>
              <w:widowControl/>
              <w:bidi w:val="0"/>
              <w:spacing w:lineRule="auto" w:line="276" w:before="0" w:after="200"/>
              <w:jc w:val="left"/>
              <w:rPr>
                <w:color w:val="000000"/>
              </w:rPr>
            </w:pPr>
            <w:r>
              <w:rPr>
                <w:color w:val="000000"/>
              </w:rPr>
              <w:t>Date :   _______________</w:t>
            </w:r>
          </w:p>
        </w:tc>
        <w:tc>
          <w:tcPr>
            <w:tcW w:w="5330" w:type="dxa"/>
            <w:tcBorders/>
            <w:shd w:fill="auto" w:val="clear"/>
          </w:tcPr>
          <w:p>
            <w:pPr>
              <w:pStyle w:val="Normal"/>
              <w:widowControl/>
              <w:bidi w:val="0"/>
              <w:spacing w:lineRule="auto" w:line="276" w:before="0" w:after="200"/>
              <w:jc w:val="left"/>
              <w:rPr>
                <w:color w:val="000000"/>
              </w:rPr>
            </w:pPr>
            <w:r>
              <w:rPr>
                <w:color w:val="000000"/>
              </w:rPr>
            </w:r>
          </w:p>
        </w:tc>
      </w:tr>
      <w:tr>
        <w:trPr>
          <w:trHeight w:val="2092" w:hRule="atLeast"/>
        </w:trPr>
        <w:tc>
          <w:tcPr>
            <w:tcW w:w="5269" w:type="dxa"/>
            <w:tcBorders/>
            <w:shd w:fill="auto" w:val="clear"/>
          </w:tcPr>
          <w:p>
            <w:pPr>
              <w:pStyle w:val="Normal"/>
              <w:widowControl/>
              <w:bidi w:val="0"/>
              <w:spacing w:lineRule="auto" w:line="276" w:before="0" w:after="200"/>
              <w:jc w:val="left"/>
              <w:rPr>
                <w:color w:val="000000"/>
              </w:rPr>
            </w:pPr>
            <w:r>
              <w:rPr>
                <w:color w:val="000000"/>
              </w:rPr>
              <w:t>Signature du client :</w:t>
            </w:r>
          </w:p>
        </w:tc>
        <w:tc>
          <w:tcPr>
            <w:tcW w:w="5330" w:type="dxa"/>
            <w:tcBorders/>
            <w:shd w:fill="auto" w:val="clear"/>
          </w:tcPr>
          <w:p>
            <w:pPr>
              <w:pStyle w:val="Normal"/>
              <w:widowControl/>
              <w:bidi w:val="0"/>
              <w:spacing w:lineRule="auto" w:line="276" w:before="0" w:after="200"/>
              <w:jc w:val="left"/>
              <w:rPr>
                <w:color w:val="000000"/>
              </w:rPr>
            </w:pPr>
            <w:r>
              <w:rPr>
                <w:color w:val="000000"/>
              </w:rPr>
              <w:t>Signature du prestataire :</w:t>
            </w:r>
          </w:p>
        </w:tc>
      </w:tr>
    </w:tbl>
    <w:p>
      <w:pPr>
        <w:pStyle w:val="Normal"/>
        <w:spacing w:before="0" w:after="200"/>
        <w:rPr/>
      </w:pPr>
      <w:r>
        <w:rPr/>
      </w:r>
    </w:p>
    <w:sectPr>
      <w:footerReference w:type="default" r:id="rId3"/>
      <w:type w:val="nextPage"/>
      <w:pgSz w:w="12240" w:h="15840"/>
      <w:pgMar w:left="525" w:right="601" w:header="0" w:top="1134" w:footer="850" w:bottom="139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OpenSymbol">
    <w:altName w:val="Arial Unicode MS"/>
    <w:charset w:val="00"/>
    <w:family w:val="roman"/>
    <w:pitch w:val="variable"/>
  </w:font>
  <w:font w:name="Arial">
    <w:charset w:val="00"/>
    <w:family w:val="roman"/>
    <w:pitch w:val="variable"/>
  </w:font>
  <w:font w:name="Wingdings">
    <w:charset w:val="02"/>
    <w:family w:val="auto"/>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9</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Wingdings" w:hAnsi="Wingdings" w:cs="Wingdings"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1144"/>
        </w:tabs>
        <w:ind w:left="1144" w:hanging="360"/>
      </w:pPr>
      <w:rPr>
        <w:rFonts w:ascii="Wingdings" w:hAnsi="Wingdings" w:cs="Wingdings" w:hint="default"/>
        <w:rFonts w:cs="OpenSymbol"/>
      </w:rPr>
    </w:lvl>
    <w:lvl w:ilvl="1">
      <w:start w:val="1"/>
      <w:numFmt w:val="bullet"/>
      <w:lvlText w:val="◦"/>
      <w:lvlJc w:val="left"/>
      <w:pPr>
        <w:tabs>
          <w:tab w:val="num" w:pos="1504"/>
        </w:tabs>
        <w:ind w:left="1504" w:hanging="360"/>
      </w:pPr>
      <w:rPr>
        <w:rFonts w:ascii="OpenSymbol" w:hAnsi="OpenSymbol" w:cs="OpenSymbol" w:hint="default"/>
        <w:rFonts w:cs="OpenSymbol"/>
      </w:rPr>
    </w:lvl>
    <w:lvl w:ilvl="2">
      <w:start w:val="1"/>
      <w:numFmt w:val="bullet"/>
      <w:lvlText w:val="▪"/>
      <w:lvlJc w:val="left"/>
      <w:pPr>
        <w:tabs>
          <w:tab w:val="num" w:pos="1864"/>
        </w:tabs>
        <w:ind w:left="1864" w:hanging="360"/>
      </w:pPr>
      <w:rPr>
        <w:rFonts w:ascii="OpenSymbol" w:hAnsi="OpenSymbol" w:cs="OpenSymbol" w:hint="default"/>
        <w:rFonts w:cs="OpenSymbol"/>
      </w:rPr>
    </w:lvl>
    <w:lvl w:ilvl="3">
      <w:start w:val="1"/>
      <w:numFmt w:val="bullet"/>
      <w:lvlText w:val=""/>
      <w:lvlJc w:val="left"/>
      <w:pPr>
        <w:tabs>
          <w:tab w:val="num" w:pos="2224"/>
        </w:tabs>
        <w:ind w:left="2224" w:hanging="360"/>
      </w:pPr>
      <w:rPr>
        <w:rFonts w:ascii="Symbol" w:hAnsi="Symbol" w:cs="Symbol" w:hint="default"/>
        <w:rFonts w:cs="OpenSymbol"/>
      </w:rPr>
    </w:lvl>
    <w:lvl w:ilvl="4">
      <w:start w:val="1"/>
      <w:numFmt w:val="bullet"/>
      <w:lvlText w:val="◦"/>
      <w:lvlJc w:val="left"/>
      <w:pPr>
        <w:tabs>
          <w:tab w:val="num" w:pos="2584"/>
        </w:tabs>
        <w:ind w:left="2584" w:hanging="360"/>
      </w:pPr>
      <w:rPr>
        <w:rFonts w:ascii="OpenSymbol" w:hAnsi="OpenSymbol" w:cs="OpenSymbol" w:hint="default"/>
        <w:rFonts w:cs="OpenSymbol"/>
      </w:rPr>
    </w:lvl>
    <w:lvl w:ilvl="5">
      <w:start w:val="1"/>
      <w:numFmt w:val="bullet"/>
      <w:lvlText w:val="▪"/>
      <w:lvlJc w:val="left"/>
      <w:pPr>
        <w:tabs>
          <w:tab w:val="num" w:pos="2944"/>
        </w:tabs>
        <w:ind w:left="2944" w:hanging="360"/>
      </w:pPr>
      <w:rPr>
        <w:rFonts w:ascii="OpenSymbol" w:hAnsi="OpenSymbol" w:cs="OpenSymbol" w:hint="default"/>
        <w:rFonts w:cs="OpenSymbol"/>
      </w:rPr>
    </w:lvl>
    <w:lvl w:ilvl="6">
      <w:start w:val="1"/>
      <w:numFmt w:val="bullet"/>
      <w:lvlText w:val=""/>
      <w:lvlJc w:val="left"/>
      <w:pPr>
        <w:tabs>
          <w:tab w:val="num" w:pos="3304"/>
        </w:tabs>
        <w:ind w:left="3304" w:hanging="360"/>
      </w:pPr>
      <w:rPr>
        <w:rFonts w:ascii="Symbol" w:hAnsi="Symbol" w:cs="Symbol" w:hint="default"/>
        <w:rFonts w:cs="OpenSymbol"/>
      </w:rPr>
    </w:lvl>
    <w:lvl w:ilvl="7">
      <w:start w:val="1"/>
      <w:numFmt w:val="bullet"/>
      <w:lvlText w:val="◦"/>
      <w:lvlJc w:val="left"/>
      <w:pPr>
        <w:tabs>
          <w:tab w:val="num" w:pos="3664"/>
        </w:tabs>
        <w:ind w:left="3664" w:hanging="360"/>
      </w:pPr>
      <w:rPr>
        <w:rFonts w:ascii="OpenSymbol" w:hAnsi="OpenSymbol" w:cs="OpenSymbol" w:hint="default"/>
        <w:rFonts w:cs="OpenSymbol"/>
      </w:rPr>
    </w:lvl>
    <w:lvl w:ilvl="8">
      <w:start w:val="1"/>
      <w:numFmt w:val="bullet"/>
      <w:lvlText w:val="▪"/>
      <w:lvlJc w:val="left"/>
      <w:pPr>
        <w:tabs>
          <w:tab w:val="num" w:pos="4024"/>
        </w:tabs>
        <w:ind w:left="4024"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Wingdings" w:hAnsi="Wingdings" w:cs="Wingdings" w:hint="default"/>
        <w:b w:val="false"/>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bullet"/>
      <w:lvlText w:val=""/>
      <w:lvlJc w:val="left"/>
      <w:pPr>
        <w:tabs>
          <w:tab w:val="num" w:pos="1144"/>
        </w:tabs>
        <w:ind w:left="1144" w:hanging="360"/>
      </w:pPr>
      <w:rPr>
        <w:rFonts w:ascii="Wingdings" w:hAnsi="Wingdings" w:cs="Wingdings" w:hint="default"/>
        <w:rFonts w:cs="OpenSymbol"/>
      </w:rPr>
    </w:lvl>
    <w:lvl w:ilvl="1">
      <w:start w:val="1"/>
      <w:numFmt w:val="bullet"/>
      <w:lvlText w:val="◦"/>
      <w:lvlJc w:val="left"/>
      <w:pPr>
        <w:tabs>
          <w:tab w:val="num" w:pos="1504"/>
        </w:tabs>
        <w:ind w:left="1504" w:hanging="360"/>
      </w:pPr>
      <w:rPr>
        <w:rFonts w:ascii="OpenSymbol" w:hAnsi="OpenSymbol" w:cs="OpenSymbol" w:hint="default"/>
        <w:rFonts w:cs="OpenSymbol"/>
      </w:rPr>
    </w:lvl>
    <w:lvl w:ilvl="2">
      <w:start w:val="1"/>
      <w:numFmt w:val="bullet"/>
      <w:lvlText w:val="▪"/>
      <w:lvlJc w:val="left"/>
      <w:pPr>
        <w:tabs>
          <w:tab w:val="num" w:pos="1864"/>
        </w:tabs>
        <w:ind w:left="1864" w:hanging="360"/>
      </w:pPr>
      <w:rPr>
        <w:rFonts w:ascii="OpenSymbol" w:hAnsi="OpenSymbol" w:cs="OpenSymbol" w:hint="default"/>
        <w:rFonts w:cs="OpenSymbol"/>
      </w:rPr>
    </w:lvl>
    <w:lvl w:ilvl="3">
      <w:start w:val="1"/>
      <w:numFmt w:val="bullet"/>
      <w:lvlText w:val=""/>
      <w:lvlJc w:val="left"/>
      <w:pPr>
        <w:tabs>
          <w:tab w:val="num" w:pos="2224"/>
        </w:tabs>
        <w:ind w:left="2224" w:hanging="360"/>
      </w:pPr>
      <w:rPr>
        <w:rFonts w:ascii="Symbol" w:hAnsi="Symbol" w:cs="Symbol" w:hint="default"/>
        <w:rFonts w:cs="OpenSymbol"/>
      </w:rPr>
    </w:lvl>
    <w:lvl w:ilvl="4">
      <w:start w:val="1"/>
      <w:numFmt w:val="bullet"/>
      <w:lvlText w:val="◦"/>
      <w:lvlJc w:val="left"/>
      <w:pPr>
        <w:tabs>
          <w:tab w:val="num" w:pos="2584"/>
        </w:tabs>
        <w:ind w:left="2584" w:hanging="360"/>
      </w:pPr>
      <w:rPr>
        <w:rFonts w:ascii="OpenSymbol" w:hAnsi="OpenSymbol" w:cs="OpenSymbol" w:hint="default"/>
        <w:rFonts w:cs="OpenSymbol"/>
      </w:rPr>
    </w:lvl>
    <w:lvl w:ilvl="5">
      <w:start w:val="1"/>
      <w:numFmt w:val="bullet"/>
      <w:lvlText w:val="▪"/>
      <w:lvlJc w:val="left"/>
      <w:pPr>
        <w:tabs>
          <w:tab w:val="num" w:pos="2944"/>
        </w:tabs>
        <w:ind w:left="2944" w:hanging="360"/>
      </w:pPr>
      <w:rPr>
        <w:rFonts w:ascii="OpenSymbol" w:hAnsi="OpenSymbol" w:cs="OpenSymbol" w:hint="default"/>
        <w:rFonts w:cs="OpenSymbol"/>
      </w:rPr>
    </w:lvl>
    <w:lvl w:ilvl="6">
      <w:start w:val="1"/>
      <w:numFmt w:val="bullet"/>
      <w:lvlText w:val=""/>
      <w:lvlJc w:val="left"/>
      <w:pPr>
        <w:tabs>
          <w:tab w:val="num" w:pos="3304"/>
        </w:tabs>
        <w:ind w:left="3304" w:hanging="360"/>
      </w:pPr>
      <w:rPr>
        <w:rFonts w:ascii="Symbol" w:hAnsi="Symbol" w:cs="Symbol" w:hint="default"/>
        <w:rFonts w:cs="OpenSymbol"/>
      </w:rPr>
    </w:lvl>
    <w:lvl w:ilvl="7">
      <w:start w:val="1"/>
      <w:numFmt w:val="bullet"/>
      <w:lvlText w:val="◦"/>
      <w:lvlJc w:val="left"/>
      <w:pPr>
        <w:tabs>
          <w:tab w:val="num" w:pos="3664"/>
        </w:tabs>
        <w:ind w:left="3664" w:hanging="360"/>
      </w:pPr>
      <w:rPr>
        <w:rFonts w:ascii="OpenSymbol" w:hAnsi="OpenSymbol" w:cs="OpenSymbol" w:hint="default"/>
        <w:rFonts w:cs="OpenSymbol"/>
      </w:rPr>
    </w:lvl>
    <w:lvl w:ilvl="8">
      <w:start w:val="1"/>
      <w:numFmt w:val="bullet"/>
      <w:lvlText w:val="▪"/>
      <w:lvlJc w:val="left"/>
      <w:pPr>
        <w:tabs>
          <w:tab w:val="num" w:pos="4024"/>
        </w:tabs>
        <w:ind w:left="4024" w:hanging="360"/>
      </w:pPr>
      <w:rPr>
        <w:rFonts w:ascii="OpenSymbol" w:hAnsi="OpenSymbol" w:cs="OpenSymbol" w:hint="default"/>
        <w:rFonts w:cs="OpenSymbol"/>
      </w:rPr>
    </w:lvl>
  </w:abstractNum>
  <w:abstractNum w:abstractNumId="11">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2">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4">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5">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6">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7">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8">
    <w:lvl w:ilvl="0">
      <w:start w:val="1"/>
      <w:numFmt w:val="bullet"/>
      <w:lvlText w:val=""/>
      <w:lvlJc w:val="left"/>
      <w:pPr>
        <w:tabs>
          <w:tab w:val="num" w:pos="607"/>
        </w:tabs>
        <w:ind w:left="607" w:hanging="360"/>
      </w:pPr>
      <w:rPr>
        <w:rFonts w:ascii="Wingdings" w:hAnsi="Wingdings" w:cs="Wingdings" w:hint="default"/>
        <w:rFonts w:cs="OpenSymbol"/>
      </w:rPr>
    </w:lvl>
    <w:lvl w:ilvl="1">
      <w:start w:val="1"/>
      <w:numFmt w:val="bullet"/>
      <w:lvlText w:val="◦"/>
      <w:lvlJc w:val="left"/>
      <w:pPr>
        <w:tabs>
          <w:tab w:val="num" w:pos="967"/>
        </w:tabs>
        <w:ind w:left="967" w:hanging="360"/>
      </w:pPr>
      <w:rPr>
        <w:rFonts w:ascii="OpenSymbol" w:hAnsi="OpenSymbol" w:cs="OpenSymbol" w:hint="default"/>
        <w:rFonts w:cs="OpenSymbol"/>
      </w:rPr>
    </w:lvl>
    <w:lvl w:ilvl="2">
      <w:start w:val="1"/>
      <w:numFmt w:val="bullet"/>
      <w:lvlText w:val="▪"/>
      <w:lvlJc w:val="left"/>
      <w:pPr>
        <w:tabs>
          <w:tab w:val="num" w:pos="1327"/>
        </w:tabs>
        <w:ind w:left="1327" w:hanging="360"/>
      </w:pPr>
      <w:rPr>
        <w:rFonts w:ascii="OpenSymbol" w:hAnsi="OpenSymbol" w:cs="OpenSymbol" w:hint="default"/>
        <w:rFonts w:cs="OpenSymbol"/>
      </w:rPr>
    </w:lvl>
    <w:lvl w:ilvl="3">
      <w:start w:val="1"/>
      <w:numFmt w:val="bullet"/>
      <w:lvlText w:val=""/>
      <w:lvlJc w:val="left"/>
      <w:pPr>
        <w:tabs>
          <w:tab w:val="num" w:pos="1687"/>
        </w:tabs>
        <w:ind w:left="1687" w:hanging="360"/>
      </w:pPr>
      <w:rPr>
        <w:rFonts w:ascii="Symbol" w:hAnsi="Symbol" w:cs="Symbol" w:hint="default"/>
        <w:rFonts w:cs="OpenSymbol"/>
      </w:rPr>
    </w:lvl>
    <w:lvl w:ilvl="4">
      <w:start w:val="1"/>
      <w:numFmt w:val="bullet"/>
      <w:lvlText w:val="◦"/>
      <w:lvlJc w:val="left"/>
      <w:pPr>
        <w:tabs>
          <w:tab w:val="num" w:pos="2047"/>
        </w:tabs>
        <w:ind w:left="2047" w:hanging="360"/>
      </w:pPr>
      <w:rPr>
        <w:rFonts w:ascii="OpenSymbol" w:hAnsi="OpenSymbol" w:cs="OpenSymbol" w:hint="default"/>
        <w:rFonts w:cs="OpenSymbol"/>
      </w:rPr>
    </w:lvl>
    <w:lvl w:ilvl="5">
      <w:start w:val="1"/>
      <w:numFmt w:val="bullet"/>
      <w:lvlText w:val="▪"/>
      <w:lvlJc w:val="left"/>
      <w:pPr>
        <w:tabs>
          <w:tab w:val="num" w:pos="2407"/>
        </w:tabs>
        <w:ind w:left="2407" w:hanging="360"/>
      </w:pPr>
      <w:rPr>
        <w:rFonts w:ascii="OpenSymbol" w:hAnsi="OpenSymbol" w:cs="OpenSymbol" w:hint="default"/>
        <w:rFonts w:cs="OpenSymbol"/>
      </w:rPr>
    </w:lvl>
    <w:lvl w:ilvl="6">
      <w:start w:val="1"/>
      <w:numFmt w:val="bullet"/>
      <w:lvlText w:val=""/>
      <w:lvlJc w:val="left"/>
      <w:pPr>
        <w:tabs>
          <w:tab w:val="num" w:pos="2767"/>
        </w:tabs>
        <w:ind w:left="2767" w:hanging="360"/>
      </w:pPr>
      <w:rPr>
        <w:rFonts w:ascii="Symbol" w:hAnsi="Symbol" w:cs="Symbol" w:hint="default"/>
        <w:rFonts w:cs="OpenSymbol"/>
      </w:rPr>
    </w:lvl>
    <w:lvl w:ilvl="7">
      <w:start w:val="1"/>
      <w:numFmt w:val="bullet"/>
      <w:lvlText w:val="◦"/>
      <w:lvlJc w:val="left"/>
      <w:pPr>
        <w:tabs>
          <w:tab w:val="num" w:pos="3127"/>
        </w:tabs>
        <w:ind w:left="3127" w:hanging="360"/>
      </w:pPr>
      <w:rPr>
        <w:rFonts w:ascii="OpenSymbol" w:hAnsi="OpenSymbol" w:cs="OpenSymbol" w:hint="default"/>
        <w:rFonts w:cs="OpenSymbol"/>
      </w:rPr>
    </w:lvl>
    <w:lvl w:ilvl="8">
      <w:start w:val="1"/>
      <w:numFmt w:val="bullet"/>
      <w:lvlText w:val="▪"/>
      <w:lvlJc w:val="left"/>
      <w:pPr>
        <w:tabs>
          <w:tab w:val="num" w:pos="3487"/>
        </w:tabs>
        <w:ind w:left="3487" w:hanging="360"/>
      </w:pPr>
      <w:rPr>
        <w:rFonts w:ascii="OpenSymbol" w:hAnsi="OpenSymbol" w:cs="OpenSymbol" w:hint="default"/>
        <w:rFonts w:cs="OpenSymbol"/>
      </w:rPr>
    </w:lvl>
  </w:abstractNum>
  <w:abstractNum w:abstractNumId="19">
    <w:lvl w:ilvl="0">
      <w:start w:val="1"/>
      <w:numFmt w:val="bullet"/>
      <w:lvlText w:val=""/>
      <w:lvlJc w:val="left"/>
      <w:pPr>
        <w:tabs>
          <w:tab w:val="num" w:pos="663"/>
        </w:tabs>
        <w:ind w:left="663" w:hanging="360"/>
      </w:pPr>
      <w:rPr>
        <w:rFonts w:ascii="Wingdings" w:hAnsi="Wingdings" w:cs="Wingdings" w:hint="default"/>
        <w:rFonts w:cs="OpenSymbol"/>
      </w:rPr>
    </w:lvl>
    <w:lvl w:ilvl="1">
      <w:start w:val="1"/>
      <w:numFmt w:val="bullet"/>
      <w:lvlText w:val="◦"/>
      <w:lvlJc w:val="left"/>
      <w:pPr>
        <w:tabs>
          <w:tab w:val="num" w:pos="1023"/>
        </w:tabs>
        <w:ind w:left="1023" w:hanging="360"/>
      </w:pPr>
      <w:rPr>
        <w:rFonts w:ascii="OpenSymbol" w:hAnsi="OpenSymbol" w:cs="OpenSymbol" w:hint="default"/>
        <w:rFonts w:cs="OpenSymbol"/>
      </w:rPr>
    </w:lvl>
    <w:lvl w:ilvl="2">
      <w:start w:val="1"/>
      <w:numFmt w:val="bullet"/>
      <w:lvlText w:val="▪"/>
      <w:lvlJc w:val="left"/>
      <w:pPr>
        <w:tabs>
          <w:tab w:val="num" w:pos="1383"/>
        </w:tabs>
        <w:ind w:left="1383" w:hanging="360"/>
      </w:pPr>
      <w:rPr>
        <w:rFonts w:ascii="OpenSymbol" w:hAnsi="OpenSymbol" w:cs="OpenSymbol" w:hint="default"/>
        <w:rFonts w:cs="OpenSymbol"/>
      </w:rPr>
    </w:lvl>
    <w:lvl w:ilvl="3">
      <w:start w:val="1"/>
      <w:numFmt w:val="bullet"/>
      <w:lvlText w:val=""/>
      <w:lvlJc w:val="left"/>
      <w:pPr>
        <w:tabs>
          <w:tab w:val="num" w:pos="1743"/>
        </w:tabs>
        <w:ind w:left="1743" w:hanging="360"/>
      </w:pPr>
      <w:rPr>
        <w:rFonts w:ascii="Symbol" w:hAnsi="Symbol" w:cs="Symbol" w:hint="default"/>
        <w:rFonts w:cs="OpenSymbol"/>
      </w:rPr>
    </w:lvl>
    <w:lvl w:ilvl="4">
      <w:start w:val="1"/>
      <w:numFmt w:val="bullet"/>
      <w:lvlText w:val="◦"/>
      <w:lvlJc w:val="left"/>
      <w:pPr>
        <w:tabs>
          <w:tab w:val="num" w:pos="2103"/>
        </w:tabs>
        <w:ind w:left="2103" w:hanging="360"/>
      </w:pPr>
      <w:rPr>
        <w:rFonts w:ascii="OpenSymbol" w:hAnsi="OpenSymbol" w:cs="OpenSymbol" w:hint="default"/>
        <w:rFonts w:cs="OpenSymbol"/>
      </w:rPr>
    </w:lvl>
    <w:lvl w:ilvl="5">
      <w:start w:val="1"/>
      <w:numFmt w:val="bullet"/>
      <w:lvlText w:val="▪"/>
      <w:lvlJc w:val="left"/>
      <w:pPr>
        <w:tabs>
          <w:tab w:val="num" w:pos="2463"/>
        </w:tabs>
        <w:ind w:left="2463" w:hanging="360"/>
      </w:pPr>
      <w:rPr>
        <w:rFonts w:ascii="OpenSymbol" w:hAnsi="OpenSymbol" w:cs="OpenSymbol" w:hint="default"/>
        <w:rFonts w:cs="OpenSymbol"/>
      </w:rPr>
    </w:lvl>
    <w:lvl w:ilvl="6">
      <w:start w:val="1"/>
      <w:numFmt w:val="bullet"/>
      <w:lvlText w:val=""/>
      <w:lvlJc w:val="left"/>
      <w:pPr>
        <w:tabs>
          <w:tab w:val="num" w:pos="2823"/>
        </w:tabs>
        <w:ind w:left="2823" w:hanging="360"/>
      </w:pPr>
      <w:rPr>
        <w:rFonts w:ascii="Symbol" w:hAnsi="Symbol" w:cs="Symbol" w:hint="default"/>
        <w:rFonts w:cs="OpenSymbol"/>
      </w:rPr>
    </w:lvl>
    <w:lvl w:ilvl="7">
      <w:start w:val="1"/>
      <w:numFmt w:val="bullet"/>
      <w:lvlText w:val="◦"/>
      <w:lvlJc w:val="left"/>
      <w:pPr>
        <w:tabs>
          <w:tab w:val="num" w:pos="3183"/>
        </w:tabs>
        <w:ind w:left="3183" w:hanging="360"/>
      </w:pPr>
      <w:rPr>
        <w:rFonts w:ascii="OpenSymbol" w:hAnsi="OpenSymbol" w:cs="OpenSymbol" w:hint="default"/>
        <w:rFonts w:cs="OpenSymbol"/>
      </w:rPr>
    </w:lvl>
    <w:lvl w:ilvl="8">
      <w:start w:val="1"/>
      <w:numFmt w:val="bullet"/>
      <w:lvlText w:val="▪"/>
      <w:lvlJc w:val="left"/>
      <w:pPr>
        <w:tabs>
          <w:tab w:val="num" w:pos="3543"/>
        </w:tabs>
        <w:ind w:left="3543" w:hanging="360"/>
      </w:pPr>
      <w:rPr>
        <w:rFonts w:ascii="OpenSymbol" w:hAnsi="OpenSymbol" w:cs="OpenSymbol" w:hint="default"/>
        <w:rFonts w:cs="OpenSymbol"/>
      </w:rPr>
    </w:lvl>
  </w:abstractNum>
  <w:abstractNum w:abstractNumId="20">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1">
    <w:lvl w:ilvl="0">
      <w:start w:val="1"/>
      <w:numFmt w:val="bullet"/>
      <w:lvlText w:val=""/>
      <w:lvlJc w:val="left"/>
      <w:pPr>
        <w:tabs>
          <w:tab w:val="num" w:pos="720"/>
        </w:tabs>
        <w:ind w:left="720" w:hanging="360"/>
      </w:pPr>
      <w:rPr>
        <w:rFonts w:ascii="Wingdings" w:hAnsi="Wingdings" w:cs="Wingdings" w:hint="default"/>
        <w:b/>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2">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3">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4">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5">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6">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27">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28">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29">
    <w:lvl w:ilvl="0">
      <w:start w:val="1"/>
      <w:numFmt w:val="bullet"/>
      <w:lvlText w:val=""/>
      <w:lvlJc w:val="left"/>
      <w:pPr>
        <w:tabs>
          <w:tab w:val="num" w:pos="700"/>
        </w:tabs>
        <w:ind w:left="700" w:hanging="360"/>
      </w:pPr>
      <w:rPr>
        <w:rFonts w:ascii="Wingdings" w:hAnsi="Wingdings" w:cs="Wingdings" w:hint="default"/>
        <w:rFonts w:cs="OpenSymbol"/>
      </w:rPr>
    </w:lvl>
    <w:lvl w:ilvl="1">
      <w:start w:val="1"/>
      <w:numFmt w:val="bullet"/>
      <w:lvlText w:val="◦"/>
      <w:lvlJc w:val="left"/>
      <w:pPr>
        <w:tabs>
          <w:tab w:val="num" w:pos="1060"/>
        </w:tabs>
        <w:ind w:left="1060" w:hanging="360"/>
      </w:pPr>
      <w:rPr>
        <w:rFonts w:ascii="OpenSymbol" w:hAnsi="OpenSymbol" w:cs="OpenSymbol" w:hint="default"/>
        <w:rFonts w:cs="OpenSymbol"/>
      </w:rPr>
    </w:lvl>
    <w:lvl w:ilvl="2">
      <w:start w:val="1"/>
      <w:numFmt w:val="bullet"/>
      <w:lvlText w:val="▪"/>
      <w:lvlJc w:val="left"/>
      <w:pPr>
        <w:tabs>
          <w:tab w:val="num" w:pos="1420"/>
        </w:tabs>
        <w:ind w:left="1420" w:hanging="360"/>
      </w:pPr>
      <w:rPr>
        <w:rFonts w:ascii="OpenSymbol" w:hAnsi="OpenSymbol" w:cs="OpenSymbol" w:hint="default"/>
        <w:rFonts w:cs="OpenSymbol"/>
      </w:rPr>
    </w:lvl>
    <w:lvl w:ilvl="3">
      <w:start w:val="1"/>
      <w:numFmt w:val="bullet"/>
      <w:lvlText w:val=""/>
      <w:lvlJc w:val="left"/>
      <w:pPr>
        <w:tabs>
          <w:tab w:val="num" w:pos="1780"/>
        </w:tabs>
        <w:ind w:left="1780" w:hanging="360"/>
      </w:pPr>
      <w:rPr>
        <w:rFonts w:ascii="Symbol" w:hAnsi="Symbol" w:cs="Symbol" w:hint="default"/>
        <w:rFonts w:cs="OpenSymbol"/>
      </w:rPr>
    </w:lvl>
    <w:lvl w:ilvl="4">
      <w:start w:val="1"/>
      <w:numFmt w:val="bullet"/>
      <w:lvlText w:val="◦"/>
      <w:lvlJc w:val="left"/>
      <w:pPr>
        <w:tabs>
          <w:tab w:val="num" w:pos="2140"/>
        </w:tabs>
        <w:ind w:left="2140" w:hanging="360"/>
      </w:pPr>
      <w:rPr>
        <w:rFonts w:ascii="OpenSymbol" w:hAnsi="OpenSymbol" w:cs="OpenSymbol" w:hint="default"/>
        <w:rFonts w:cs="OpenSymbol"/>
      </w:rPr>
    </w:lvl>
    <w:lvl w:ilvl="5">
      <w:start w:val="1"/>
      <w:numFmt w:val="bullet"/>
      <w:lvlText w:val="▪"/>
      <w:lvlJc w:val="left"/>
      <w:pPr>
        <w:tabs>
          <w:tab w:val="num" w:pos="2500"/>
        </w:tabs>
        <w:ind w:left="2500" w:hanging="360"/>
      </w:pPr>
      <w:rPr>
        <w:rFonts w:ascii="OpenSymbol" w:hAnsi="OpenSymbol" w:cs="OpenSymbol" w:hint="default"/>
        <w:rFonts w:cs="OpenSymbol"/>
      </w:rPr>
    </w:lvl>
    <w:lvl w:ilvl="6">
      <w:start w:val="1"/>
      <w:numFmt w:val="bullet"/>
      <w:lvlText w:val=""/>
      <w:lvlJc w:val="left"/>
      <w:pPr>
        <w:tabs>
          <w:tab w:val="num" w:pos="2860"/>
        </w:tabs>
        <w:ind w:left="2860" w:hanging="360"/>
      </w:pPr>
      <w:rPr>
        <w:rFonts w:ascii="Symbol" w:hAnsi="Symbol" w:cs="Symbol" w:hint="default"/>
        <w:rFonts w:cs="OpenSymbol"/>
      </w:rPr>
    </w:lvl>
    <w:lvl w:ilvl="7">
      <w:start w:val="1"/>
      <w:numFmt w:val="bullet"/>
      <w:lvlText w:val="◦"/>
      <w:lvlJc w:val="left"/>
      <w:pPr>
        <w:tabs>
          <w:tab w:val="num" w:pos="3220"/>
        </w:tabs>
        <w:ind w:left="3220" w:hanging="360"/>
      </w:pPr>
      <w:rPr>
        <w:rFonts w:ascii="OpenSymbol" w:hAnsi="OpenSymbol" w:cs="OpenSymbol" w:hint="default"/>
        <w:rFonts w:cs="OpenSymbol"/>
      </w:rPr>
    </w:lvl>
    <w:lvl w:ilvl="8">
      <w:start w:val="1"/>
      <w:numFmt w:val="bullet"/>
      <w:lvlText w:val="▪"/>
      <w:lvlJc w:val="left"/>
      <w:pPr>
        <w:tabs>
          <w:tab w:val="num" w:pos="3580"/>
        </w:tabs>
        <w:ind w:left="3580" w:hanging="360"/>
      </w:pPr>
      <w:rPr>
        <w:rFonts w:ascii="OpenSymbol" w:hAnsi="OpenSymbol" w:cs="OpenSymbol" w:hint="default"/>
        <w:rFonts w:cs="OpenSymbol"/>
      </w:rPr>
    </w:lvl>
  </w:abstractNum>
  <w:abstractNum w:abstractNumId="30">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1">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3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ListLabel1">
    <w:name w:val="ListLabel 1"/>
    <w:qFormat/>
    <w:rPr>
      <w:rFonts w:cs="Symbol"/>
    </w:rPr>
  </w:style>
  <w:style w:type="character" w:styleId="ListLabel2">
    <w:name w:val="ListLabel 2"/>
    <w:qFormat/>
    <w:rPr>
      <w:rFonts w:cs="Symbol"/>
    </w:rPr>
  </w:style>
  <w:style w:type="character" w:styleId="ListLabel3">
    <w:name w:val="ListLabel 3"/>
    <w:qFormat/>
    <w:rPr>
      <w:rFonts w:cs="Symbol"/>
    </w:rPr>
  </w:style>
  <w:style w:type="character" w:styleId="StrongEmphasis">
    <w:name w:val="Strong Emphasis"/>
    <w:qFormat/>
    <w:rPr>
      <w:b/>
      <w:bCs/>
    </w:rPr>
  </w:style>
  <w:style w:type="character" w:styleId="ListLabel4">
    <w:name w:val="ListLabel 4"/>
    <w:qFormat/>
    <w:rPr>
      <w:rFonts w:cs="Symbol"/>
    </w:rPr>
  </w:style>
  <w:style w:type="character" w:styleId="Bullets">
    <w:name w:val="Bullets"/>
    <w:qFormat/>
    <w:rPr>
      <w:rFonts w:ascii="OpenSymbol" w:hAnsi="OpenSymbol" w:eastAsia="OpenSymbol"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b w:val="false"/>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Open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b w:val="false"/>
    </w:rPr>
  </w:style>
  <w:style w:type="character" w:styleId="ListLabel81">
    <w:name w:val="ListLabel 81"/>
    <w:qFormat/>
    <w:rPr>
      <w:rFonts w:cs="OpenSymbol"/>
    </w:rPr>
  </w:style>
  <w:style w:type="character" w:styleId="ListLabel82">
    <w:name w:val="ListLabel 82"/>
    <w:qFormat/>
    <w:rPr>
      <w:rFonts w:cs="Open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cs="OpenSymbol"/>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b w:val="false"/>
    </w:rPr>
  </w:style>
  <w:style w:type="character" w:styleId="ListLabel99">
    <w:name w:val="ListLabel 99"/>
    <w:qFormat/>
    <w:rPr>
      <w:rFonts w:cs="OpenSymbol"/>
    </w:rPr>
  </w:style>
  <w:style w:type="character" w:styleId="ListLabel100">
    <w:name w:val="ListLabel 100"/>
    <w:qFormat/>
    <w:rPr>
      <w:rFonts w:cs="OpenSymbol"/>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cs="Open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OpenSymbol"/>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cs="OpenSymbol"/>
    </w:rPr>
  </w:style>
  <w:style w:type="character" w:styleId="ListLabel129">
    <w:name w:val="ListLabel 129"/>
    <w:qFormat/>
    <w:rPr>
      <w:rFonts w:cs="OpenSymbol"/>
    </w:rPr>
  </w:style>
  <w:style w:type="character" w:styleId="ListLabel130">
    <w:name w:val="ListLabel 130"/>
    <w:qFormat/>
    <w:rPr>
      <w:rFonts w:cs="OpenSymbol"/>
    </w:rPr>
  </w:style>
  <w:style w:type="character" w:styleId="ListLabel131">
    <w:name w:val="ListLabel 131"/>
    <w:qFormat/>
    <w:rPr>
      <w:rFonts w:cs="OpenSymbol"/>
    </w:rPr>
  </w:style>
  <w:style w:type="character" w:styleId="ListLabel132">
    <w:name w:val="ListLabel 132"/>
    <w:qFormat/>
    <w:rPr>
      <w:rFonts w:cs="OpenSymbol"/>
    </w:rPr>
  </w:style>
  <w:style w:type="character" w:styleId="ListLabel133">
    <w:name w:val="ListLabel 133"/>
    <w:qFormat/>
    <w:rPr>
      <w:rFonts w:cs="OpenSymbol"/>
    </w:rPr>
  </w:style>
  <w:style w:type="character" w:styleId="ListLabel134">
    <w:name w:val="ListLabel 134"/>
    <w:qFormat/>
    <w:rPr>
      <w:rFonts w:cs="OpenSymbol"/>
    </w:rPr>
  </w:style>
  <w:style w:type="character" w:styleId="ListLabel135">
    <w:name w:val="ListLabel 135"/>
    <w:qFormat/>
    <w:rPr>
      <w:rFonts w:cs="OpenSymbol"/>
    </w:rPr>
  </w:style>
  <w:style w:type="character" w:styleId="ListLabel136">
    <w:name w:val="ListLabel 136"/>
    <w:qFormat/>
    <w:rPr>
      <w:rFonts w:cs="OpenSymbol"/>
    </w:rPr>
  </w:style>
  <w:style w:type="character" w:styleId="ListLabel137">
    <w:name w:val="ListLabel 137"/>
    <w:qFormat/>
    <w:rPr>
      <w:rFonts w:cs="OpenSymbol"/>
    </w:rPr>
  </w:style>
  <w:style w:type="character" w:styleId="ListLabel138">
    <w:name w:val="ListLabel 138"/>
    <w:qFormat/>
    <w:rPr>
      <w:rFonts w:cs="OpenSymbol"/>
    </w:rPr>
  </w:style>
  <w:style w:type="character" w:styleId="ListLabel139">
    <w:name w:val="ListLabel 139"/>
    <w:qFormat/>
    <w:rPr>
      <w:rFonts w:cs="OpenSymbol"/>
    </w:rPr>
  </w:style>
  <w:style w:type="character" w:styleId="ListLabel140">
    <w:name w:val="ListLabel 140"/>
    <w:qFormat/>
    <w:rPr>
      <w:rFonts w:cs="OpenSymbol"/>
    </w:rPr>
  </w:style>
  <w:style w:type="character" w:styleId="ListLabel141">
    <w:name w:val="ListLabel 141"/>
    <w:qFormat/>
    <w:rPr>
      <w:rFonts w:cs="OpenSymbol"/>
    </w:rPr>
  </w:style>
  <w:style w:type="character" w:styleId="ListLabel142">
    <w:name w:val="ListLabel 142"/>
    <w:qFormat/>
    <w:rPr>
      <w:rFonts w:cs="OpenSymbol"/>
    </w:rPr>
  </w:style>
  <w:style w:type="character" w:styleId="ListLabel143">
    <w:name w:val="ListLabel 143"/>
    <w:qFormat/>
    <w:rPr>
      <w:rFonts w:cs="OpenSymbol"/>
    </w:rPr>
  </w:style>
  <w:style w:type="character" w:styleId="ListLabel144">
    <w:name w:val="ListLabel 144"/>
    <w:qFormat/>
    <w:rPr>
      <w:rFonts w:cs="OpenSymbol"/>
    </w:rPr>
  </w:style>
  <w:style w:type="character" w:styleId="ListLabel145">
    <w:name w:val="ListLabel 145"/>
    <w:qFormat/>
    <w:rPr>
      <w:rFonts w:cs="OpenSymbol"/>
    </w:rPr>
  </w:style>
  <w:style w:type="character" w:styleId="ListLabel146">
    <w:name w:val="ListLabel 146"/>
    <w:qFormat/>
    <w:rPr>
      <w:rFonts w:cs="OpenSymbol"/>
    </w:rPr>
  </w:style>
  <w:style w:type="character" w:styleId="ListLabel147">
    <w:name w:val="ListLabel 147"/>
    <w:qFormat/>
    <w:rPr>
      <w:rFonts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cs="OpenSymbol"/>
      <w:b w:val="false"/>
    </w:rPr>
  </w:style>
  <w:style w:type="character" w:styleId="ListLabel154">
    <w:name w:val="ListLabel 154"/>
    <w:qFormat/>
    <w:rPr>
      <w:rFonts w:cs="OpenSymbol"/>
    </w:rPr>
  </w:style>
  <w:style w:type="character" w:styleId="ListLabel155">
    <w:name w:val="ListLabel 155"/>
    <w:qFormat/>
    <w:rPr>
      <w:rFonts w:cs="Open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Open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OpenSymbol"/>
    </w:rPr>
  </w:style>
  <w:style w:type="character" w:styleId="ListLabel162">
    <w:name w:val="ListLabel 162"/>
    <w:qFormat/>
    <w:rPr>
      <w:rFonts w:cs="OpenSymbol"/>
    </w:rPr>
  </w:style>
  <w:style w:type="character" w:styleId="ListLabel163">
    <w:name w:val="ListLabel 163"/>
    <w:qFormat/>
    <w:rPr>
      <w:rFonts w:cs="OpenSymbol"/>
    </w:rPr>
  </w:style>
  <w:style w:type="character" w:styleId="ListLabel164">
    <w:name w:val="ListLabel 164"/>
    <w:qFormat/>
    <w:rPr>
      <w:rFonts w:cs="OpenSymbol"/>
    </w:rPr>
  </w:style>
  <w:style w:type="character" w:styleId="ListLabel165">
    <w:name w:val="ListLabel 165"/>
    <w:qFormat/>
    <w:rPr>
      <w:rFonts w:cs="OpenSymbol"/>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Open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OpenSymbol"/>
      <w:b w:val="false"/>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OpenSymbol"/>
    </w:rPr>
  </w:style>
  <w:style w:type="character" w:styleId="ListLabel175">
    <w:name w:val="ListLabel 175"/>
    <w:qFormat/>
    <w:rPr>
      <w:rFonts w:cs="OpenSymbol"/>
    </w:rPr>
  </w:style>
  <w:style w:type="character" w:styleId="ListLabel176">
    <w:name w:val="ListLabel 176"/>
    <w:qFormat/>
    <w:rPr>
      <w:rFonts w:cs="OpenSymbol"/>
    </w:rPr>
  </w:style>
  <w:style w:type="character" w:styleId="ListLabel177">
    <w:name w:val="ListLabel 177"/>
    <w:qFormat/>
    <w:rPr>
      <w:rFonts w:cs="OpenSymbol"/>
    </w:rPr>
  </w:style>
  <w:style w:type="character" w:styleId="ListLabel178">
    <w:name w:val="ListLabel 178"/>
    <w:qFormat/>
    <w:rPr>
      <w:rFonts w:cs="OpenSymbol"/>
    </w:rPr>
  </w:style>
  <w:style w:type="character" w:styleId="ListLabel179">
    <w:name w:val="ListLabel 179"/>
    <w:qFormat/>
    <w:rPr>
      <w:rFonts w:cs="OpenSymbol"/>
    </w:rPr>
  </w:style>
  <w:style w:type="character" w:styleId="ListLabel180">
    <w:name w:val="ListLabel 180"/>
    <w:qFormat/>
    <w:rPr>
      <w:rFonts w:cs="OpenSymbol"/>
    </w:rPr>
  </w:style>
  <w:style w:type="character" w:styleId="ListLabel181">
    <w:name w:val="ListLabel 181"/>
    <w:qFormat/>
    <w:rPr>
      <w:rFonts w:cs="OpenSymbol"/>
    </w:rPr>
  </w:style>
  <w:style w:type="character" w:styleId="ListLabel182">
    <w:name w:val="ListLabel 182"/>
    <w:qFormat/>
    <w:rPr>
      <w:rFonts w:cs="OpenSymbol"/>
    </w:rPr>
  </w:style>
  <w:style w:type="character" w:styleId="ListLabel183">
    <w:name w:val="ListLabel 183"/>
    <w:qFormat/>
    <w:rPr>
      <w:rFonts w:cs="OpenSymbol"/>
    </w:rPr>
  </w:style>
  <w:style w:type="character" w:styleId="ListLabel184">
    <w:name w:val="ListLabel 184"/>
    <w:qFormat/>
    <w:rPr>
      <w:rFonts w:cs="OpenSymbol"/>
    </w:rPr>
  </w:style>
  <w:style w:type="character" w:styleId="ListLabel185">
    <w:name w:val="ListLabel 185"/>
    <w:qFormat/>
    <w:rPr>
      <w:rFonts w:cs="OpenSymbol"/>
    </w:rPr>
  </w:style>
  <w:style w:type="character" w:styleId="ListLabel186">
    <w:name w:val="ListLabel 186"/>
    <w:qFormat/>
    <w:rPr>
      <w:rFonts w:cs="OpenSymbol"/>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OpenSymbol"/>
    </w:rPr>
  </w:style>
  <w:style w:type="character" w:styleId="ListLabel196">
    <w:name w:val="ListLabel 196"/>
    <w:qFormat/>
    <w:rPr>
      <w:rFonts w:cs="OpenSymbol"/>
    </w:rPr>
  </w:style>
  <w:style w:type="character" w:styleId="ListLabel197">
    <w:name w:val="ListLabel 197"/>
    <w:qFormat/>
    <w:rPr>
      <w:rFonts w:cs="OpenSymbol"/>
    </w:rPr>
  </w:style>
  <w:style w:type="character" w:styleId="ListLabel198">
    <w:name w:val="ListLabel 198"/>
    <w:qFormat/>
    <w:rPr>
      <w:rFonts w:cs="OpenSymbol"/>
    </w:rPr>
  </w:style>
  <w:style w:type="character" w:styleId="ListLabel199">
    <w:name w:val="ListLabel 199"/>
    <w:qFormat/>
    <w:rPr>
      <w:rFonts w:cs="OpenSymbol"/>
    </w:rPr>
  </w:style>
  <w:style w:type="character" w:styleId="ListLabel200">
    <w:name w:val="ListLabel 200"/>
    <w:qFormat/>
    <w:rPr>
      <w:rFonts w:cs="OpenSymbol"/>
    </w:rPr>
  </w:style>
  <w:style w:type="character" w:styleId="ListLabel201">
    <w:name w:val="ListLabel 201"/>
    <w:qFormat/>
    <w:rPr>
      <w:rFonts w:cs="Open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Open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OpenSymbol"/>
    </w:rPr>
  </w:style>
  <w:style w:type="character" w:styleId="ListLabel208">
    <w:name w:val="ListLabel 208"/>
    <w:qFormat/>
    <w:rPr>
      <w:rFonts w:cs="OpenSymbol"/>
    </w:rPr>
  </w:style>
  <w:style w:type="character" w:styleId="ListLabel209">
    <w:name w:val="ListLabel 209"/>
    <w:qFormat/>
    <w:rPr>
      <w:rFonts w:cs="OpenSymbol"/>
    </w:rPr>
  </w:style>
  <w:style w:type="character" w:styleId="ListLabel210">
    <w:name w:val="ListLabel 210"/>
    <w:qFormat/>
    <w:rPr>
      <w:rFonts w:cs="OpenSymbol"/>
    </w:rPr>
  </w:style>
  <w:style w:type="character" w:styleId="ListLabel211">
    <w:name w:val="ListLabel 211"/>
    <w:qFormat/>
    <w:rPr>
      <w:rFonts w:cs="OpenSymbol"/>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OpenSymbol"/>
    </w:rPr>
  </w:style>
  <w:style w:type="character" w:styleId="ListLabel215">
    <w:name w:val="ListLabel 215"/>
    <w:qFormat/>
    <w:rPr>
      <w:rFonts w:cs="OpenSymbol"/>
    </w:rPr>
  </w:style>
  <w:style w:type="character" w:styleId="ListLabel216">
    <w:name w:val="ListLabel 216"/>
    <w:qFormat/>
    <w:rPr>
      <w:rFonts w:cs="OpenSymbol"/>
    </w:rPr>
  </w:style>
  <w:style w:type="character" w:styleId="ListLabel217">
    <w:name w:val="ListLabel 217"/>
    <w:qFormat/>
    <w:rPr>
      <w:rFonts w:cs="Open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OpenSymbol"/>
    </w:rPr>
  </w:style>
  <w:style w:type="character" w:styleId="ListLabel221">
    <w:name w:val="ListLabel 221"/>
    <w:qFormat/>
    <w:rPr>
      <w:rFonts w:cs="OpenSymbol"/>
    </w:rPr>
  </w:style>
  <w:style w:type="character" w:styleId="ListLabel222">
    <w:name w:val="ListLabel 222"/>
    <w:qFormat/>
    <w:rPr>
      <w:rFonts w:cs="OpenSymbol"/>
    </w:rPr>
  </w:style>
  <w:style w:type="character" w:styleId="ListLabel223">
    <w:name w:val="ListLabel 223"/>
    <w:qFormat/>
    <w:rPr>
      <w:rFonts w:cs="OpenSymbol"/>
    </w:rPr>
  </w:style>
  <w:style w:type="character" w:styleId="ListLabel224">
    <w:name w:val="ListLabel 224"/>
    <w:qFormat/>
    <w:rPr>
      <w:rFonts w:cs="OpenSymbol"/>
    </w:rPr>
  </w:style>
  <w:style w:type="character" w:styleId="ListLabel225">
    <w:name w:val="ListLabel 225"/>
    <w:qFormat/>
    <w:rPr>
      <w:rFonts w:cs="OpenSymbol"/>
    </w:rPr>
  </w:style>
  <w:style w:type="character" w:styleId="ListLabel226">
    <w:name w:val="ListLabel 226"/>
    <w:qFormat/>
    <w:rPr>
      <w:rFonts w:cs="OpenSymbol"/>
      <w:b w:val="false"/>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OpenSymbol"/>
    </w:rPr>
  </w:style>
  <w:style w:type="character" w:styleId="ListLabel235">
    <w:name w:val="ListLabel 235"/>
    <w:qFormat/>
    <w:rPr>
      <w:rFonts w:cs="OpenSymbol"/>
    </w:rPr>
  </w:style>
  <w:style w:type="character" w:styleId="ListLabel236">
    <w:name w:val="ListLabel 236"/>
    <w:qFormat/>
    <w:rPr>
      <w:rFonts w:cs="OpenSymbol"/>
    </w:rPr>
  </w:style>
  <w:style w:type="character" w:styleId="ListLabel237">
    <w:name w:val="ListLabel 237"/>
    <w:qFormat/>
    <w:rPr>
      <w:rFonts w:cs="OpenSymbol"/>
    </w:rPr>
  </w:style>
  <w:style w:type="character" w:styleId="ListLabel238">
    <w:name w:val="ListLabel 238"/>
    <w:qFormat/>
    <w:rPr>
      <w:rFonts w:cs="OpenSymbol"/>
    </w:rPr>
  </w:style>
  <w:style w:type="character" w:styleId="ListLabel239">
    <w:name w:val="ListLabel 239"/>
    <w:qFormat/>
    <w:rPr>
      <w:rFonts w:cs="OpenSymbol"/>
    </w:rPr>
  </w:style>
  <w:style w:type="character" w:styleId="ListLabel240">
    <w:name w:val="ListLabel 240"/>
    <w:qFormat/>
    <w:rPr>
      <w:rFonts w:cs="OpenSymbol"/>
    </w:rPr>
  </w:style>
  <w:style w:type="character" w:styleId="ListLabel241">
    <w:name w:val="ListLabel 241"/>
    <w:qFormat/>
    <w:rPr>
      <w:rFonts w:cs="OpenSymbol"/>
    </w:rPr>
  </w:style>
  <w:style w:type="character" w:styleId="ListLabel242">
    <w:name w:val="ListLabel 242"/>
    <w:qFormat/>
    <w:rPr>
      <w:rFonts w:cs="OpenSymbol"/>
    </w:rPr>
  </w:style>
  <w:style w:type="character" w:styleId="ListLabel243">
    <w:name w:val="ListLabel 243"/>
    <w:qFormat/>
    <w:rPr>
      <w:rFonts w:cs="OpenSymbol"/>
    </w:rPr>
  </w:style>
  <w:style w:type="character" w:styleId="ListLabel244">
    <w:name w:val="ListLabel 244"/>
    <w:qFormat/>
    <w:rPr>
      <w:rFonts w:cs="OpenSymbol"/>
      <w:b w:val="false"/>
    </w:rPr>
  </w:style>
  <w:style w:type="character" w:styleId="ListLabel245">
    <w:name w:val="ListLabel 245"/>
    <w:qFormat/>
    <w:rPr>
      <w:rFonts w:cs="OpenSymbol"/>
    </w:rPr>
  </w:style>
  <w:style w:type="character" w:styleId="ListLabel246">
    <w:name w:val="ListLabel 246"/>
    <w:qFormat/>
    <w:rPr>
      <w:rFonts w:cs="OpenSymbol"/>
    </w:rPr>
  </w:style>
  <w:style w:type="character" w:styleId="ListLabel247">
    <w:name w:val="ListLabel 247"/>
    <w:qFormat/>
    <w:rPr>
      <w:rFonts w:cs="Open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Open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cs="OpenSymbol"/>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OpenSymbol"/>
    </w:rPr>
  </w:style>
  <w:style w:type="character" w:styleId="ListLabel257">
    <w:name w:val="ListLabel 257"/>
    <w:qFormat/>
    <w:rPr>
      <w:rFonts w:cs="OpenSymbol"/>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Open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Open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OpenSymbol"/>
    </w:rPr>
  </w:style>
  <w:style w:type="character" w:styleId="ListLabel267">
    <w:name w:val="ListLabel 267"/>
    <w:qFormat/>
    <w:rPr>
      <w:rFonts w:cs="OpenSymbol"/>
    </w:rPr>
  </w:style>
  <w:style w:type="character" w:styleId="ListLabel268">
    <w:name w:val="ListLabel 268"/>
    <w:qFormat/>
    <w:rPr>
      <w:rFonts w:cs="OpenSymbol"/>
    </w:rPr>
  </w:style>
  <w:style w:type="character" w:styleId="ListLabel269">
    <w:name w:val="ListLabel 269"/>
    <w:qFormat/>
    <w:rPr>
      <w:rFonts w:cs="OpenSymbol"/>
    </w:rPr>
  </w:style>
  <w:style w:type="character" w:styleId="ListLabel270">
    <w:name w:val="ListLabel 270"/>
    <w:qFormat/>
    <w:rPr>
      <w:rFonts w:cs="OpenSymbol"/>
    </w:rPr>
  </w:style>
  <w:style w:type="character" w:styleId="ListLabel271">
    <w:name w:val="ListLabel 271"/>
    <w:qFormat/>
    <w:rPr>
      <w:rFonts w:cs="OpenSymbol"/>
    </w:rPr>
  </w:style>
  <w:style w:type="character" w:styleId="ListLabel272">
    <w:name w:val="ListLabel 272"/>
    <w:qFormat/>
    <w:rPr>
      <w:rFonts w:cs="OpenSymbol"/>
    </w:rPr>
  </w:style>
  <w:style w:type="character" w:styleId="ListLabel273">
    <w:name w:val="ListLabel 273"/>
    <w:qFormat/>
    <w:rPr>
      <w:rFonts w:cs="OpenSymbol"/>
    </w:rPr>
  </w:style>
  <w:style w:type="character" w:styleId="ListLabel274">
    <w:name w:val="ListLabel 274"/>
    <w:qFormat/>
    <w:rPr>
      <w:rFonts w:cs="OpenSymbol"/>
    </w:rPr>
  </w:style>
  <w:style w:type="character" w:styleId="ListLabel275">
    <w:name w:val="ListLabel 275"/>
    <w:qFormat/>
    <w:rPr>
      <w:rFonts w:cs="OpenSymbol"/>
    </w:rPr>
  </w:style>
  <w:style w:type="character" w:styleId="ListLabel276">
    <w:name w:val="ListLabel 276"/>
    <w:qFormat/>
    <w:rPr>
      <w:rFonts w:cs="OpenSymbol"/>
    </w:rPr>
  </w:style>
  <w:style w:type="character" w:styleId="ListLabel277">
    <w:name w:val="ListLabel 277"/>
    <w:qFormat/>
    <w:rPr>
      <w:rFonts w:cs="OpenSymbol"/>
    </w:rPr>
  </w:style>
  <w:style w:type="character" w:styleId="ListLabel278">
    <w:name w:val="ListLabel 278"/>
    <w:qFormat/>
    <w:rPr>
      <w:rFonts w:cs="OpenSymbol"/>
    </w:rPr>
  </w:style>
  <w:style w:type="character" w:styleId="ListLabel279">
    <w:name w:val="ListLabel 279"/>
    <w:qFormat/>
    <w:rPr>
      <w:rFonts w:cs="OpenSymbol"/>
    </w:rPr>
  </w:style>
  <w:style w:type="character" w:styleId="ListLabel280">
    <w:name w:val="ListLabel 280"/>
    <w:qFormat/>
    <w:rPr>
      <w:rFonts w:cs="OpenSymbol"/>
    </w:rPr>
  </w:style>
  <w:style w:type="character" w:styleId="ListLabel281">
    <w:name w:val="ListLabel 281"/>
    <w:qFormat/>
    <w:rPr>
      <w:rFonts w:cs="OpenSymbol"/>
    </w:rPr>
  </w:style>
  <w:style w:type="character" w:styleId="ListLabel282">
    <w:name w:val="ListLabel 282"/>
    <w:qFormat/>
    <w:rPr>
      <w:rFonts w:cs="OpenSymbol"/>
    </w:rPr>
  </w:style>
  <w:style w:type="character" w:styleId="ListLabel283">
    <w:name w:val="ListLabel 283"/>
    <w:qFormat/>
    <w:rPr>
      <w:rFonts w:cs="OpenSymbol"/>
    </w:rPr>
  </w:style>
  <w:style w:type="character" w:styleId="ListLabel284">
    <w:name w:val="ListLabel 284"/>
    <w:qFormat/>
    <w:rPr>
      <w:rFonts w:cs="OpenSymbol"/>
    </w:rPr>
  </w:style>
  <w:style w:type="character" w:styleId="ListLabel285">
    <w:name w:val="ListLabel 285"/>
    <w:qFormat/>
    <w:rPr>
      <w:rFonts w:cs="OpenSymbol"/>
    </w:rPr>
  </w:style>
  <w:style w:type="character" w:styleId="ListLabel286">
    <w:name w:val="ListLabel 286"/>
    <w:qFormat/>
    <w:rPr>
      <w:rFonts w:cs="OpenSymbol"/>
    </w:rPr>
  </w:style>
  <w:style w:type="character" w:styleId="ListLabel287">
    <w:name w:val="ListLabel 287"/>
    <w:qFormat/>
    <w:rPr>
      <w:rFonts w:cs="OpenSymbol"/>
    </w:rPr>
  </w:style>
  <w:style w:type="character" w:styleId="ListLabel288">
    <w:name w:val="ListLabel 288"/>
    <w:qFormat/>
    <w:rPr>
      <w:rFonts w:cs="OpenSymbol"/>
    </w:rPr>
  </w:style>
  <w:style w:type="character" w:styleId="ListLabel289">
    <w:name w:val="ListLabel 289"/>
    <w:qFormat/>
    <w:rPr>
      <w:rFonts w:cs="OpenSymbol"/>
    </w:rPr>
  </w:style>
  <w:style w:type="character" w:styleId="ListLabel290">
    <w:name w:val="ListLabel 290"/>
    <w:qFormat/>
    <w:rPr>
      <w:rFonts w:cs="OpenSymbol"/>
    </w:rPr>
  </w:style>
  <w:style w:type="character" w:styleId="ListLabel291">
    <w:name w:val="ListLabel 291"/>
    <w:qFormat/>
    <w:rPr>
      <w:rFonts w:cs="OpenSymbol"/>
    </w:rPr>
  </w:style>
  <w:style w:type="character" w:styleId="ListLabel292">
    <w:name w:val="ListLabel 292"/>
    <w:qFormat/>
    <w:rPr>
      <w:rFonts w:cs="OpenSymbol"/>
    </w:rPr>
  </w:style>
  <w:style w:type="character" w:styleId="ListLabel293">
    <w:name w:val="ListLabel 293"/>
    <w:qFormat/>
    <w:rPr>
      <w:rFonts w:cs="Open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OpenSymbol"/>
    </w:rPr>
  </w:style>
  <w:style w:type="character" w:styleId="ListLabel297">
    <w:name w:val="ListLabel 297"/>
    <w:qFormat/>
    <w:rPr>
      <w:rFonts w:cs="OpenSymbol"/>
    </w:rPr>
  </w:style>
  <w:style w:type="character" w:styleId="ListLabel298">
    <w:name w:val="ListLabel 298"/>
    <w:qFormat/>
    <w:rPr>
      <w:rFonts w:cs="OpenSymbol"/>
    </w:rPr>
  </w:style>
  <w:style w:type="character" w:styleId="ListLabel299">
    <w:name w:val="ListLabel 299"/>
    <w:qFormat/>
    <w:rPr>
      <w:rFonts w:cs="OpenSymbol"/>
      <w:b w:val="false"/>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OpenSymbol"/>
    </w:rPr>
  </w:style>
  <w:style w:type="character" w:styleId="ListLabel303">
    <w:name w:val="ListLabel 303"/>
    <w:qFormat/>
    <w:rPr>
      <w:rFonts w:cs="OpenSymbol"/>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OpenSymbol"/>
    </w:rPr>
  </w:style>
  <w:style w:type="character" w:styleId="ListLabel307">
    <w:name w:val="ListLabel 307"/>
    <w:qFormat/>
    <w:rPr>
      <w:rFonts w:cs="OpenSymbol"/>
    </w:rPr>
  </w:style>
  <w:style w:type="character" w:styleId="ListLabel308">
    <w:name w:val="ListLabel 308"/>
    <w:qFormat/>
    <w:rPr>
      <w:rFonts w:cs="OpenSymbol"/>
    </w:rPr>
  </w:style>
  <w:style w:type="character" w:styleId="ListLabel309">
    <w:name w:val="ListLabel 309"/>
    <w:qFormat/>
    <w:rPr>
      <w:rFonts w:cs="Open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OpenSymbol"/>
    </w:rPr>
  </w:style>
  <w:style w:type="character" w:styleId="ListLabel313">
    <w:name w:val="ListLabel 313"/>
    <w:qFormat/>
    <w:rPr>
      <w:rFonts w:cs="OpenSymbol"/>
    </w:rPr>
  </w:style>
  <w:style w:type="character" w:styleId="ListLabel314">
    <w:name w:val="ListLabel 314"/>
    <w:qFormat/>
    <w:rPr>
      <w:rFonts w:cs="OpenSymbol"/>
    </w:rPr>
  </w:style>
  <w:style w:type="character" w:styleId="ListLabel315">
    <w:name w:val="ListLabel 315"/>
    <w:qFormat/>
    <w:rPr>
      <w:rFonts w:cs="OpenSymbol"/>
    </w:rPr>
  </w:style>
  <w:style w:type="character" w:styleId="ListLabel316">
    <w:name w:val="ListLabel 316"/>
    <w:qFormat/>
    <w:rPr>
      <w:rFonts w:cs="OpenSymbol"/>
    </w:rPr>
  </w:style>
  <w:style w:type="character" w:styleId="ListLabel317">
    <w:name w:val="ListLabel 317"/>
    <w:qFormat/>
    <w:rPr>
      <w:rFonts w:cs="OpenSymbol"/>
      <w:b w:val="false"/>
    </w:rPr>
  </w:style>
  <w:style w:type="character" w:styleId="ListLabel318">
    <w:name w:val="ListLabel 318"/>
    <w:qFormat/>
    <w:rPr>
      <w:rFonts w:cs="OpenSymbol"/>
    </w:rPr>
  </w:style>
  <w:style w:type="character" w:styleId="ListLabel319">
    <w:name w:val="ListLabel 319"/>
    <w:qFormat/>
    <w:rPr>
      <w:rFonts w:cs="OpenSymbol"/>
    </w:rPr>
  </w:style>
  <w:style w:type="character" w:styleId="ListLabel320">
    <w:name w:val="ListLabel 320"/>
    <w:qFormat/>
    <w:rPr>
      <w:rFonts w:cs="OpenSymbol"/>
    </w:rPr>
  </w:style>
  <w:style w:type="character" w:styleId="ListLabel321">
    <w:name w:val="ListLabel 321"/>
    <w:qFormat/>
    <w:rPr>
      <w:rFonts w:cs="OpenSymbol"/>
    </w:rPr>
  </w:style>
  <w:style w:type="character" w:styleId="ListLabel322">
    <w:name w:val="ListLabel 322"/>
    <w:qFormat/>
    <w:rPr>
      <w:rFonts w:cs="OpenSymbol"/>
    </w:rPr>
  </w:style>
  <w:style w:type="character" w:styleId="ListLabel323">
    <w:name w:val="ListLabel 323"/>
    <w:qFormat/>
    <w:rPr>
      <w:rFonts w:cs="OpenSymbol"/>
    </w:rPr>
  </w:style>
  <w:style w:type="character" w:styleId="ListLabel324">
    <w:name w:val="ListLabel 324"/>
    <w:qFormat/>
    <w:rPr>
      <w:rFonts w:cs="OpenSymbol"/>
    </w:rPr>
  </w:style>
  <w:style w:type="character" w:styleId="ListLabel325">
    <w:name w:val="ListLabel 325"/>
    <w:qFormat/>
    <w:rPr>
      <w:rFonts w:cs="OpenSymbol"/>
    </w:rPr>
  </w:style>
  <w:style w:type="character" w:styleId="ListLabel326">
    <w:name w:val="ListLabel 326"/>
    <w:qFormat/>
    <w:rPr>
      <w:rFonts w:cs="OpenSymbol"/>
    </w:rPr>
  </w:style>
  <w:style w:type="character" w:styleId="ListLabel327">
    <w:name w:val="ListLabel 327"/>
    <w:qFormat/>
    <w:rPr>
      <w:rFonts w:cs="OpenSymbol"/>
    </w:rPr>
  </w:style>
  <w:style w:type="character" w:styleId="ListLabel328">
    <w:name w:val="ListLabel 328"/>
    <w:qFormat/>
    <w:rPr>
      <w:rFonts w:cs="OpenSymbol"/>
    </w:rPr>
  </w:style>
  <w:style w:type="character" w:styleId="ListLabel329">
    <w:name w:val="ListLabel 329"/>
    <w:qFormat/>
    <w:rPr>
      <w:rFonts w:cs="OpenSymbol"/>
    </w:rPr>
  </w:style>
  <w:style w:type="character" w:styleId="ListLabel330">
    <w:name w:val="ListLabel 330"/>
    <w:qFormat/>
    <w:rPr>
      <w:rFonts w:cs="OpenSymbol"/>
    </w:rPr>
  </w:style>
  <w:style w:type="character" w:styleId="ListLabel331">
    <w:name w:val="ListLabel 331"/>
    <w:qFormat/>
    <w:rPr>
      <w:rFonts w:cs="OpenSymbol"/>
    </w:rPr>
  </w:style>
  <w:style w:type="character" w:styleId="ListLabel332">
    <w:name w:val="ListLabel 332"/>
    <w:qFormat/>
    <w:rPr>
      <w:rFonts w:cs="OpenSymbol"/>
    </w:rPr>
  </w:style>
  <w:style w:type="character" w:styleId="ListLabel333">
    <w:name w:val="ListLabel 333"/>
    <w:qFormat/>
    <w:rPr>
      <w:rFonts w:cs="OpenSymbol"/>
    </w:rPr>
  </w:style>
  <w:style w:type="character" w:styleId="ListLabel334">
    <w:name w:val="ListLabel 334"/>
    <w:qFormat/>
    <w:rPr>
      <w:rFonts w:cs="OpenSymbol"/>
    </w:rPr>
  </w:style>
  <w:style w:type="character" w:styleId="ListLabel335">
    <w:name w:val="ListLabel 335"/>
    <w:qFormat/>
    <w:rPr>
      <w:rFonts w:cs="OpenSymbol"/>
    </w:rPr>
  </w:style>
  <w:style w:type="character" w:styleId="ListLabel336">
    <w:name w:val="ListLabel 336"/>
    <w:qFormat/>
    <w:rPr>
      <w:rFonts w:cs="OpenSymbol"/>
    </w:rPr>
  </w:style>
  <w:style w:type="character" w:styleId="ListLabel337">
    <w:name w:val="ListLabel 337"/>
    <w:qFormat/>
    <w:rPr>
      <w:rFonts w:cs="OpenSymbol"/>
    </w:rPr>
  </w:style>
  <w:style w:type="character" w:styleId="ListLabel338">
    <w:name w:val="ListLabel 338"/>
    <w:qFormat/>
    <w:rPr>
      <w:rFonts w:cs="OpenSymbol"/>
    </w:rPr>
  </w:style>
  <w:style w:type="character" w:styleId="ListLabel339">
    <w:name w:val="ListLabel 339"/>
    <w:qFormat/>
    <w:rPr>
      <w:rFonts w:cs="OpenSymbol"/>
    </w:rPr>
  </w:style>
  <w:style w:type="character" w:styleId="ListLabel340">
    <w:name w:val="ListLabel 340"/>
    <w:qFormat/>
    <w:rPr>
      <w:rFonts w:cs="OpenSymbol"/>
    </w:rPr>
  </w:style>
  <w:style w:type="character" w:styleId="ListLabel341">
    <w:name w:val="ListLabel 341"/>
    <w:qFormat/>
    <w:rPr>
      <w:rFonts w:cs="OpenSymbol"/>
    </w:rPr>
  </w:style>
  <w:style w:type="character" w:styleId="ListLabel342">
    <w:name w:val="ListLabel 342"/>
    <w:qFormat/>
    <w:rPr>
      <w:rFonts w:cs="OpenSymbol"/>
    </w:rPr>
  </w:style>
  <w:style w:type="character" w:styleId="ListLabel343">
    <w:name w:val="ListLabel 343"/>
    <w:qFormat/>
    <w:rPr>
      <w:rFonts w:cs="OpenSymbol"/>
    </w:rPr>
  </w:style>
  <w:style w:type="character" w:styleId="ListLabel344">
    <w:name w:val="ListLabel 344"/>
    <w:qFormat/>
    <w:rPr>
      <w:rFonts w:cs="OpenSymbol"/>
    </w:rPr>
  </w:style>
  <w:style w:type="character" w:styleId="ListLabel345">
    <w:name w:val="ListLabel 345"/>
    <w:qFormat/>
    <w:rPr>
      <w:rFonts w:cs="OpenSymbol"/>
    </w:rPr>
  </w:style>
  <w:style w:type="character" w:styleId="ListLabel346">
    <w:name w:val="ListLabel 346"/>
    <w:qFormat/>
    <w:rPr>
      <w:rFonts w:cs="OpenSymbol"/>
    </w:rPr>
  </w:style>
  <w:style w:type="character" w:styleId="ListLabel347">
    <w:name w:val="ListLabel 347"/>
    <w:qFormat/>
    <w:rPr>
      <w:rFonts w:cs="OpenSymbol"/>
    </w:rPr>
  </w:style>
  <w:style w:type="character" w:styleId="ListLabel348">
    <w:name w:val="ListLabel 348"/>
    <w:qFormat/>
    <w:rPr>
      <w:rFonts w:cs="OpenSymbol"/>
    </w:rPr>
  </w:style>
  <w:style w:type="character" w:styleId="ListLabel349">
    <w:name w:val="ListLabel 349"/>
    <w:qFormat/>
    <w:rPr>
      <w:rFonts w:cs="OpenSymbol"/>
    </w:rPr>
  </w:style>
  <w:style w:type="character" w:styleId="ListLabel350">
    <w:name w:val="ListLabel 350"/>
    <w:qFormat/>
    <w:rPr>
      <w:rFonts w:cs="OpenSymbol"/>
    </w:rPr>
  </w:style>
  <w:style w:type="character" w:styleId="ListLabel351">
    <w:name w:val="ListLabel 351"/>
    <w:qFormat/>
    <w:rPr>
      <w:rFonts w:cs="OpenSymbol"/>
    </w:rPr>
  </w:style>
  <w:style w:type="character" w:styleId="ListLabel352">
    <w:name w:val="ListLabel 352"/>
    <w:qFormat/>
    <w:rPr>
      <w:rFonts w:cs="OpenSymbol"/>
    </w:rPr>
  </w:style>
  <w:style w:type="character" w:styleId="ListLabel353">
    <w:name w:val="ListLabel 353"/>
    <w:qFormat/>
    <w:rPr>
      <w:rFonts w:cs="OpenSymbol"/>
    </w:rPr>
  </w:style>
  <w:style w:type="character" w:styleId="ListLabel354">
    <w:name w:val="ListLabel 354"/>
    <w:qFormat/>
    <w:rPr>
      <w:rFonts w:cs="OpenSymbol"/>
    </w:rPr>
  </w:style>
  <w:style w:type="character" w:styleId="ListLabel355">
    <w:name w:val="ListLabel 355"/>
    <w:qFormat/>
    <w:rPr>
      <w:rFonts w:cs="OpenSymbol"/>
    </w:rPr>
  </w:style>
  <w:style w:type="character" w:styleId="ListLabel356">
    <w:name w:val="ListLabel 356"/>
    <w:qFormat/>
    <w:rPr>
      <w:rFonts w:cs="OpenSymbol"/>
    </w:rPr>
  </w:style>
  <w:style w:type="character" w:styleId="ListLabel357">
    <w:name w:val="ListLabel 357"/>
    <w:qFormat/>
    <w:rPr>
      <w:rFonts w:cs="OpenSymbol"/>
    </w:rPr>
  </w:style>
  <w:style w:type="character" w:styleId="ListLabel358">
    <w:name w:val="ListLabel 358"/>
    <w:qFormat/>
    <w:rPr>
      <w:rFonts w:cs="OpenSymbol"/>
    </w:rPr>
  </w:style>
  <w:style w:type="character" w:styleId="ListLabel359">
    <w:name w:val="ListLabel 359"/>
    <w:qFormat/>
    <w:rPr>
      <w:rFonts w:cs="OpenSymbol"/>
    </w:rPr>
  </w:style>
  <w:style w:type="character" w:styleId="ListLabel360">
    <w:name w:val="ListLabel 360"/>
    <w:qFormat/>
    <w:rPr>
      <w:rFonts w:cs="OpenSymbol"/>
    </w:rPr>
  </w:style>
  <w:style w:type="character" w:styleId="ListLabel361">
    <w:name w:val="ListLabel 361"/>
    <w:qFormat/>
    <w:rPr>
      <w:rFonts w:cs="OpenSymbol"/>
    </w:rPr>
  </w:style>
  <w:style w:type="character" w:styleId="ListLabel362">
    <w:name w:val="ListLabel 362"/>
    <w:qFormat/>
    <w:rPr>
      <w:rFonts w:cs="OpenSymbol"/>
    </w:rPr>
  </w:style>
  <w:style w:type="character" w:styleId="ListLabel363">
    <w:name w:val="ListLabel 363"/>
    <w:qFormat/>
    <w:rPr>
      <w:rFonts w:cs="OpenSymbol"/>
    </w:rPr>
  </w:style>
  <w:style w:type="character" w:styleId="ListLabel364">
    <w:name w:val="ListLabel 364"/>
    <w:qFormat/>
    <w:rPr>
      <w:rFonts w:cs="OpenSymbol"/>
    </w:rPr>
  </w:style>
  <w:style w:type="character" w:styleId="ListLabel365">
    <w:name w:val="ListLabel 365"/>
    <w:qFormat/>
    <w:rPr>
      <w:rFonts w:cs="OpenSymbol"/>
    </w:rPr>
  </w:style>
  <w:style w:type="character" w:styleId="ListLabel366">
    <w:name w:val="ListLabel 366"/>
    <w:qFormat/>
    <w:rPr>
      <w:rFonts w:cs="OpenSymbol"/>
    </w:rPr>
  </w:style>
  <w:style w:type="character" w:styleId="ListLabel367">
    <w:name w:val="ListLabel 367"/>
    <w:qFormat/>
    <w:rPr>
      <w:rFonts w:cs="OpenSymbol"/>
    </w:rPr>
  </w:style>
  <w:style w:type="character" w:styleId="ListLabel368">
    <w:name w:val="ListLabel 368"/>
    <w:qFormat/>
    <w:rPr>
      <w:rFonts w:cs="OpenSymbol"/>
    </w:rPr>
  </w:style>
  <w:style w:type="character" w:styleId="ListLabel369">
    <w:name w:val="ListLabel 369"/>
    <w:qFormat/>
    <w:rPr>
      <w:rFonts w:cs="OpenSymbol"/>
    </w:rPr>
  </w:style>
  <w:style w:type="character" w:styleId="ListLabel370">
    <w:name w:val="ListLabel 370"/>
    <w:qFormat/>
    <w:rPr>
      <w:rFonts w:cs="OpenSymbol"/>
    </w:rPr>
  </w:style>
  <w:style w:type="character" w:styleId="ListLabel371">
    <w:name w:val="ListLabel 371"/>
    <w:qFormat/>
    <w:rPr>
      <w:rFonts w:cs="OpenSymbol"/>
    </w:rPr>
  </w:style>
  <w:style w:type="character" w:styleId="ListLabel372">
    <w:name w:val="ListLabel 372"/>
    <w:qFormat/>
    <w:rPr>
      <w:rFonts w:cs="OpenSymbol"/>
      <w:b w:val="false"/>
    </w:rPr>
  </w:style>
  <w:style w:type="character" w:styleId="ListLabel373">
    <w:name w:val="ListLabel 373"/>
    <w:qFormat/>
    <w:rPr>
      <w:rFonts w:cs="OpenSymbol"/>
    </w:rPr>
  </w:style>
  <w:style w:type="character" w:styleId="ListLabel374">
    <w:name w:val="ListLabel 374"/>
    <w:qFormat/>
    <w:rPr>
      <w:rFonts w:cs="OpenSymbol"/>
    </w:rPr>
  </w:style>
  <w:style w:type="character" w:styleId="ListLabel375">
    <w:name w:val="ListLabel 375"/>
    <w:qFormat/>
    <w:rPr>
      <w:rFonts w:cs="OpenSymbol"/>
    </w:rPr>
  </w:style>
  <w:style w:type="character" w:styleId="ListLabel376">
    <w:name w:val="ListLabel 376"/>
    <w:qFormat/>
    <w:rPr>
      <w:rFonts w:cs="OpenSymbol"/>
    </w:rPr>
  </w:style>
  <w:style w:type="character" w:styleId="ListLabel377">
    <w:name w:val="ListLabel 377"/>
    <w:qFormat/>
    <w:rPr>
      <w:rFonts w:cs="OpenSymbol"/>
    </w:rPr>
  </w:style>
  <w:style w:type="character" w:styleId="ListLabel378">
    <w:name w:val="ListLabel 378"/>
    <w:qFormat/>
    <w:rPr>
      <w:rFonts w:cs="OpenSymbol"/>
    </w:rPr>
  </w:style>
  <w:style w:type="character" w:styleId="ListLabel379">
    <w:name w:val="ListLabel 379"/>
    <w:qFormat/>
    <w:rPr>
      <w:rFonts w:cs="OpenSymbol"/>
    </w:rPr>
  </w:style>
  <w:style w:type="character" w:styleId="ListLabel380">
    <w:name w:val="ListLabel 380"/>
    <w:qFormat/>
    <w:rPr>
      <w:rFonts w:cs="OpenSymbol"/>
    </w:rPr>
  </w:style>
  <w:style w:type="character" w:styleId="ListLabel381">
    <w:name w:val="ListLabel 381"/>
    <w:qFormat/>
    <w:rPr>
      <w:rFonts w:cs="OpenSymbol"/>
    </w:rPr>
  </w:style>
  <w:style w:type="character" w:styleId="ListLabel382">
    <w:name w:val="ListLabel 382"/>
    <w:qFormat/>
    <w:rPr>
      <w:rFonts w:cs="OpenSymbol"/>
    </w:rPr>
  </w:style>
  <w:style w:type="character" w:styleId="ListLabel383">
    <w:name w:val="ListLabel 383"/>
    <w:qFormat/>
    <w:rPr>
      <w:rFonts w:cs="OpenSymbol"/>
    </w:rPr>
  </w:style>
  <w:style w:type="character" w:styleId="ListLabel384">
    <w:name w:val="ListLabel 384"/>
    <w:qFormat/>
    <w:rPr>
      <w:rFonts w:cs="OpenSymbol"/>
    </w:rPr>
  </w:style>
  <w:style w:type="character" w:styleId="ListLabel385">
    <w:name w:val="ListLabel 385"/>
    <w:qFormat/>
    <w:rPr>
      <w:rFonts w:cs="OpenSymbol"/>
    </w:rPr>
  </w:style>
  <w:style w:type="character" w:styleId="ListLabel386">
    <w:name w:val="ListLabel 386"/>
    <w:qFormat/>
    <w:rPr>
      <w:rFonts w:cs="OpenSymbol"/>
    </w:rPr>
  </w:style>
  <w:style w:type="character" w:styleId="ListLabel387">
    <w:name w:val="ListLabel 387"/>
    <w:qFormat/>
    <w:rPr>
      <w:rFonts w:cs="OpenSymbol"/>
    </w:rPr>
  </w:style>
  <w:style w:type="character" w:styleId="ListLabel388">
    <w:name w:val="ListLabel 388"/>
    <w:qFormat/>
    <w:rPr>
      <w:rFonts w:cs="OpenSymbol"/>
    </w:rPr>
  </w:style>
  <w:style w:type="character" w:styleId="ListLabel389">
    <w:name w:val="ListLabel 389"/>
    <w:qFormat/>
    <w:rPr>
      <w:rFonts w:cs="OpenSymbol"/>
    </w:rPr>
  </w:style>
  <w:style w:type="character" w:styleId="ListLabel390">
    <w:name w:val="ListLabel 390"/>
    <w:qFormat/>
    <w:rPr>
      <w:rFonts w:cs="OpenSymbol"/>
      <w:b w:val="false"/>
    </w:rPr>
  </w:style>
  <w:style w:type="character" w:styleId="ListLabel391">
    <w:name w:val="ListLabel 391"/>
    <w:qFormat/>
    <w:rPr>
      <w:rFonts w:cs="OpenSymbol"/>
    </w:rPr>
  </w:style>
  <w:style w:type="character" w:styleId="ListLabel392">
    <w:name w:val="ListLabel 392"/>
    <w:qFormat/>
    <w:rPr>
      <w:rFonts w:cs="OpenSymbol"/>
    </w:rPr>
  </w:style>
  <w:style w:type="character" w:styleId="ListLabel393">
    <w:name w:val="ListLabel 393"/>
    <w:qFormat/>
    <w:rPr>
      <w:rFonts w:cs="OpenSymbol"/>
    </w:rPr>
  </w:style>
  <w:style w:type="character" w:styleId="ListLabel394">
    <w:name w:val="ListLabel 394"/>
    <w:qFormat/>
    <w:rPr>
      <w:rFonts w:cs="OpenSymbol"/>
    </w:rPr>
  </w:style>
  <w:style w:type="character" w:styleId="ListLabel395">
    <w:name w:val="ListLabel 395"/>
    <w:qFormat/>
    <w:rPr>
      <w:rFonts w:cs="OpenSymbol"/>
    </w:rPr>
  </w:style>
  <w:style w:type="character" w:styleId="ListLabel396">
    <w:name w:val="ListLabel 396"/>
    <w:qFormat/>
    <w:rPr>
      <w:rFonts w:cs="OpenSymbol"/>
    </w:rPr>
  </w:style>
  <w:style w:type="character" w:styleId="ListLabel397">
    <w:name w:val="ListLabel 397"/>
    <w:qFormat/>
    <w:rPr>
      <w:rFonts w:cs="OpenSymbol"/>
    </w:rPr>
  </w:style>
  <w:style w:type="character" w:styleId="ListLabel398">
    <w:name w:val="ListLabel 398"/>
    <w:qFormat/>
    <w:rPr>
      <w:rFonts w:cs="OpenSymbol"/>
    </w:rPr>
  </w:style>
  <w:style w:type="character" w:styleId="ListLabel399">
    <w:name w:val="ListLabel 399"/>
    <w:qFormat/>
    <w:rPr>
      <w:rFonts w:cs="OpenSymbol"/>
    </w:rPr>
  </w:style>
  <w:style w:type="character" w:styleId="ListLabel400">
    <w:name w:val="ListLabel 400"/>
    <w:qFormat/>
    <w:rPr>
      <w:rFonts w:cs="OpenSymbol"/>
    </w:rPr>
  </w:style>
  <w:style w:type="character" w:styleId="ListLabel401">
    <w:name w:val="ListLabel 401"/>
    <w:qFormat/>
    <w:rPr>
      <w:rFonts w:cs="OpenSymbol"/>
    </w:rPr>
  </w:style>
  <w:style w:type="character" w:styleId="ListLabel402">
    <w:name w:val="ListLabel 402"/>
    <w:qFormat/>
    <w:rPr>
      <w:rFonts w:cs="OpenSymbol"/>
    </w:rPr>
  </w:style>
  <w:style w:type="character" w:styleId="ListLabel403">
    <w:name w:val="ListLabel 403"/>
    <w:qFormat/>
    <w:rPr>
      <w:rFonts w:cs="OpenSymbol"/>
    </w:rPr>
  </w:style>
  <w:style w:type="character" w:styleId="ListLabel404">
    <w:name w:val="ListLabel 404"/>
    <w:qFormat/>
    <w:rPr>
      <w:rFonts w:cs="OpenSymbol"/>
    </w:rPr>
  </w:style>
  <w:style w:type="character" w:styleId="ListLabel405">
    <w:name w:val="ListLabel 405"/>
    <w:qFormat/>
    <w:rPr>
      <w:rFonts w:cs="OpenSymbol"/>
    </w:rPr>
  </w:style>
  <w:style w:type="character" w:styleId="ListLabel406">
    <w:name w:val="ListLabel 406"/>
    <w:qFormat/>
    <w:rPr>
      <w:rFonts w:cs="OpenSymbol"/>
    </w:rPr>
  </w:style>
  <w:style w:type="character" w:styleId="ListLabel407">
    <w:name w:val="ListLabel 407"/>
    <w:qFormat/>
    <w:rPr>
      <w:rFonts w:cs="OpenSymbol"/>
    </w:rPr>
  </w:style>
  <w:style w:type="character" w:styleId="ListLabel408">
    <w:name w:val="ListLabel 408"/>
    <w:qFormat/>
    <w:rPr>
      <w:rFonts w:cs="OpenSymbol"/>
    </w:rPr>
  </w:style>
  <w:style w:type="character" w:styleId="ListLabel409">
    <w:name w:val="ListLabel 409"/>
    <w:qFormat/>
    <w:rPr>
      <w:rFonts w:cs="OpenSymbol"/>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rPr>
  </w:style>
  <w:style w:type="character" w:styleId="ListLabel413">
    <w:name w:val="ListLabel 413"/>
    <w:qFormat/>
    <w:rPr>
      <w:rFonts w:cs="OpenSymbol"/>
    </w:rPr>
  </w:style>
  <w:style w:type="character" w:styleId="ListLabel414">
    <w:name w:val="ListLabel 414"/>
    <w:qFormat/>
    <w:rPr>
      <w:rFonts w:cs="OpenSymbol"/>
    </w:rPr>
  </w:style>
  <w:style w:type="character" w:styleId="ListLabel415">
    <w:name w:val="ListLabel 415"/>
    <w:qFormat/>
    <w:rPr>
      <w:rFonts w:cs="OpenSymbol"/>
    </w:rPr>
  </w:style>
  <w:style w:type="character" w:styleId="ListLabel416">
    <w:name w:val="ListLabel 416"/>
    <w:qFormat/>
    <w:rPr>
      <w:rFonts w:cs="OpenSymbol"/>
    </w:rPr>
  </w:style>
  <w:style w:type="character" w:styleId="ListLabel417">
    <w:name w:val="ListLabel 417"/>
    <w:qFormat/>
    <w:rPr>
      <w:rFonts w:cs="OpenSymbol"/>
    </w:rPr>
  </w:style>
  <w:style w:type="character" w:styleId="ListLabel418">
    <w:name w:val="ListLabel 418"/>
    <w:qFormat/>
    <w:rPr>
      <w:rFonts w:cs="OpenSymbol"/>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cs="OpenSymbol"/>
    </w:rPr>
  </w:style>
  <w:style w:type="character" w:styleId="ListLabel428">
    <w:name w:val="ListLabel 428"/>
    <w:qFormat/>
    <w:rPr>
      <w:rFonts w:cs="OpenSymbol"/>
    </w:rPr>
  </w:style>
  <w:style w:type="character" w:styleId="ListLabel429">
    <w:name w:val="ListLabel 429"/>
    <w:qFormat/>
    <w:rPr>
      <w:rFonts w:cs="OpenSymbol"/>
    </w:rPr>
  </w:style>
  <w:style w:type="character" w:styleId="ListLabel430">
    <w:name w:val="ListLabel 430"/>
    <w:qFormat/>
    <w:rPr>
      <w:rFonts w:cs="OpenSymbol"/>
    </w:rPr>
  </w:style>
  <w:style w:type="character" w:styleId="ListLabel431">
    <w:name w:val="ListLabel 431"/>
    <w:qFormat/>
    <w:rPr>
      <w:rFonts w:cs="OpenSymbol"/>
    </w:rPr>
  </w:style>
  <w:style w:type="character" w:styleId="ListLabel432">
    <w:name w:val="ListLabel 432"/>
    <w:qFormat/>
    <w:rPr>
      <w:rFonts w:cs="OpenSymbol"/>
    </w:rPr>
  </w:style>
  <w:style w:type="character" w:styleId="ListLabel433">
    <w:name w:val="ListLabel 433"/>
    <w:qFormat/>
    <w:rPr>
      <w:rFonts w:cs="OpenSymbol"/>
    </w:rPr>
  </w:style>
  <w:style w:type="character" w:styleId="ListLabel434">
    <w:name w:val="ListLabel 434"/>
    <w:qFormat/>
    <w:rPr>
      <w:rFonts w:cs="OpenSymbol"/>
    </w:rPr>
  </w:style>
  <w:style w:type="character" w:styleId="ListLabel435">
    <w:name w:val="ListLabel 435"/>
    <w:qFormat/>
    <w:rPr>
      <w:rFonts w:cs="Open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OpenSymbol"/>
    </w:rPr>
  </w:style>
  <w:style w:type="character" w:styleId="ListLabel439">
    <w:name w:val="ListLabel 439"/>
    <w:qFormat/>
    <w:rPr>
      <w:rFonts w:cs="OpenSymbol"/>
    </w:rPr>
  </w:style>
  <w:style w:type="character" w:styleId="ListLabel440">
    <w:name w:val="ListLabel 440"/>
    <w:qFormat/>
    <w:rPr>
      <w:rFonts w:cs="OpenSymbol"/>
    </w:rPr>
  </w:style>
  <w:style w:type="character" w:styleId="ListLabel441">
    <w:name w:val="ListLabel 441"/>
    <w:qFormat/>
    <w:rPr>
      <w:rFonts w:cs="OpenSymbol"/>
    </w:rPr>
  </w:style>
  <w:style w:type="character" w:styleId="ListLabel442">
    <w:name w:val="ListLabel 442"/>
    <w:qFormat/>
    <w:rPr>
      <w:rFonts w:cs="OpenSymbol"/>
    </w:rPr>
  </w:style>
  <w:style w:type="character" w:styleId="ListLabel443">
    <w:name w:val="ListLabel 443"/>
    <w:qFormat/>
    <w:rPr>
      <w:rFonts w:cs="OpenSymbol"/>
    </w:rPr>
  </w:style>
  <w:style w:type="character" w:styleId="ListLabel444">
    <w:name w:val="ListLabel 444"/>
    <w:qFormat/>
    <w:rPr>
      <w:rFonts w:cs="OpenSymbol"/>
    </w:rPr>
  </w:style>
  <w:style w:type="character" w:styleId="ListLabel445">
    <w:name w:val="ListLabel 445"/>
    <w:qFormat/>
    <w:rPr>
      <w:rFonts w:cs="OpenSymbol"/>
      <w:b w:val="false"/>
    </w:rPr>
  </w:style>
  <w:style w:type="character" w:styleId="ListLabel446">
    <w:name w:val="ListLabel 446"/>
    <w:qFormat/>
    <w:rPr>
      <w:rFonts w:cs="OpenSymbol"/>
    </w:rPr>
  </w:style>
  <w:style w:type="character" w:styleId="ListLabel447">
    <w:name w:val="ListLabel 447"/>
    <w:qFormat/>
    <w:rPr>
      <w:rFonts w:cs="OpenSymbol"/>
    </w:rPr>
  </w:style>
  <w:style w:type="character" w:styleId="ListLabel448">
    <w:name w:val="ListLabel 448"/>
    <w:qFormat/>
    <w:rPr>
      <w:rFonts w:cs="OpenSymbol"/>
    </w:rPr>
  </w:style>
  <w:style w:type="character" w:styleId="ListLabel449">
    <w:name w:val="ListLabel 449"/>
    <w:qFormat/>
    <w:rPr>
      <w:rFonts w:cs="OpenSymbol"/>
    </w:rPr>
  </w:style>
  <w:style w:type="character" w:styleId="ListLabel450">
    <w:name w:val="ListLabel 450"/>
    <w:qFormat/>
    <w:rPr>
      <w:rFonts w:cs="OpenSymbol"/>
    </w:rPr>
  </w:style>
  <w:style w:type="character" w:styleId="ListLabel451">
    <w:name w:val="ListLabel 451"/>
    <w:qFormat/>
    <w:rPr>
      <w:rFonts w:cs="OpenSymbol"/>
    </w:rPr>
  </w:style>
  <w:style w:type="character" w:styleId="ListLabel452">
    <w:name w:val="ListLabel 452"/>
    <w:qFormat/>
    <w:rPr>
      <w:rFonts w:cs="OpenSymbol"/>
    </w:rPr>
  </w:style>
  <w:style w:type="character" w:styleId="ListLabel453">
    <w:name w:val="ListLabel 453"/>
    <w:qFormat/>
    <w:rPr>
      <w:rFonts w:cs="OpenSymbol"/>
    </w:rPr>
  </w:style>
  <w:style w:type="character" w:styleId="ListLabel454">
    <w:name w:val="ListLabel 454"/>
    <w:qFormat/>
    <w:rPr>
      <w:rFonts w:cs="OpenSymbol"/>
    </w:rPr>
  </w:style>
  <w:style w:type="character" w:styleId="ListLabel455">
    <w:name w:val="ListLabel 455"/>
    <w:qFormat/>
    <w:rPr>
      <w:rFonts w:cs="OpenSymbol"/>
    </w:rPr>
  </w:style>
  <w:style w:type="character" w:styleId="ListLabel456">
    <w:name w:val="ListLabel 456"/>
    <w:qFormat/>
    <w:rPr>
      <w:rFonts w:cs="OpenSymbol"/>
    </w:rPr>
  </w:style>
  <w:style w:type="character" w:styleId="ListLabel457">
    <w:name w:val="ListLabel 457"/>
    <w:qFormat/>
    <w:rPr>
      <w:rFonts w:cs="OpenSymbol"/>
    </w:rPr>
  </w:style>
  <w:style w:type="character" w:styleId="ListLabel458">
    <w:name w:val="ListLabel 458"/>
    <w:qFormat/>
    <w:rPr>
      <w:rFonts w:cs="OpenSymbol"/>
    </w:rPr>
  </w:style>
  <w:style w:type="character" w:styleId="ListLabel459">
    <w:name w:val="ListLabel 459"/>
    <w:qFormat/>
    <w:rPr>
      <w:rFonts w:cs="OpenSymbol"/>
    </w:rPr>
  </w:style>
  <w:style w:type="character" w:styleId="ListLabel460">
    <w:name w:val="ListLabel 460"/>
    <w:qFormat/>
    <w:rPr>
      <w:rFonts w:cs="OpenSymbol"/>
    </w:rPr>
  </w:style>
  <w:style w:type="character" w:styleId="ListLabel461">
    <w:name w:val="ListLabel 461"/>
    <w:qFormat/>
    <w:rPr>
      <w:rFonts w:cs="OpenSymbol"/>
    </w:rPr>
  </w:style>
  <w:style w:type="character" w:styleId="ListLabel462">
    <w:name w:val="ListLabel 462"/>
    <w:qFormat/>
    <w:rPr>
      <w:rFonts w:cs="OpenSymbol"/>
    </w:rPr>
  </w:style>
  <w:style w:type="character" w:styleId="ListLabel463">
    <w:name w:val="ListLabel 463"/>
    <w:qFormat/>
    <w:rPr>
      <w:rFonts w:cs="OpenSymbol"/>
      <w:b w:val="false"/>
    </w:rPr>
  </w:style>
  <w:style w:type="character" w:styleId="ListLabel464">
    <w:name w:val="ListLabel 464"/>
    <w:qFormat/>
    <w:rPr>
      <w:rFonts w:cs="OpenSymbol"/>
    </w:rPr>
  </w:style>
  <w:style w:type="character" w:styleId="ListLabel465">
    <w:name w:val="ListLabel 465"/>
    <w:qFormat/>
    <w:rPr>
      <w:rFonts w:cs="Open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Open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Open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OpenSymbol"/>
    </w:rPr>
  </w:style>
  <w:style w:type="character" w:styleId="ListLabel493">
    <w:name w:val="ListLabel 493"/>
    <w:qFormat/>
    <w:rPr>
      <w:rFonts w:cs="OpenSymbol"/>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OpenSymbol"/>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Open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OpenSymbol"/>
    </w:rPr>
  </w:style>
  <w:style w:type="character" w:styleId="ListLabel503">
    <w:name w:val="ListLabel 503"/>
    <w:qFormat/>
    <w:rPr>
      <w:rFonts w:cs="OpenSymbol"/>
    </w:rPr>
  </w:style>
  <w:style w:type="character" w:styleId="ListLabel504">
    <w:name w:val="ListLabel 504"/>
    <w:qFormat/>
    <w:rPr>
      <w:rFonts w:cs="OpenSymbol"/>
    </w:rPr>
  </w:style>
  <w:style w:type="character" w:styleId="ListLabel505">
    <w:name w:val="ListLabel 505"/>
    <w:qFormat/>
    <w:rPr>
      <w:rFonts w:cs="OpenSymbol"/>
    </w:rPr>
  </w:style>
  <w:style w:type="character" w:styleId="ListLabel506">
    <w:name w:val="ListLabel 506"/>
    <w:qFormat/>
    <w:rPr>
      <w:rFonts w:cs="OpenSymbol"/>
    </w:rPr>
  </w:style>
  <w:style w:type="character" w:styleId="ListLabel507">
    <w:name w:val="ListLabel 507"/>
    <w:qFormat/>
    <w:rPr>
      <w:rFonts w:cs="OpenSymbol"/>
    </w:rPr>
  </w:style>
  <w:style w:type="character" w:styleId="ListLabel508">
    <w:name w:val="ListLabel 508"/>
    <w:qFormat/>
    <w:rPr>
      <w:rFonts w:cs="OpenSymbol"/>
    </w:rPr>
  </w:style>
  <w:style w:type="character" w:styleId="ListLabel509">
    <w:name w:val="ListLabel 509"/>
    <w:qFormat/>
    <w:rPr>
      <w:rFonts w:cs="OpenSymbol"/>
    </w:rPr>
  </w:style>
  <w:style w:type="character" w:styleId="ListLabel510">
    <w:name w:val="ListLabel 510"/>
    <w:qFormat/>
    <w:rPr>
      <w:rFonts w:cs="OpenSymbol"/>
    </w:rPr>
  </w:style>
  <w:style w:type="character" w:styleId="ListLabel511">
    <w:name w:val="ListLabel 511"/>
    <w:qFormat/>
    <w:rPr>
      <w:rFonts w:cs="OpenSymbol"/>
    </w:rPr>
  </w:style>
  <w:style w:type="character" w:styleId="ListLabel512">
    <w:name w:val="ListLabel 512"/>
    <w:qFormat/>
    <w:rPr>
      <w:rFonts w:cs="OpenSymbol"/>
    </w:rPr>
  </w:style>
  <w:style w:type="character" w:styleId="ListLabel513">
    <w:name w:val="ListLabel 513"/>
    <w:qFormat/>
    <w:rPr>
      <w:rFonts w:cs="OpenSymbol"/>
    </w:rPr>
  </w:style>
  <w:style w:type="character" w:styleId="ListLabel514">
    <w:name w:val="ListLabel 514"/>
    <w:qFormat/>
    <w:rPr>
      <w:rFonts w:cs="OpenSymbol"/>
    </w:rPr>
  </w:style>
  <w:style w:type="character" w:styleId="ListLabel515">
    <w:name w:val="ListLabel 515"/>
    <w:qFormat/>
    <w:rPr>
      <w:rFonts w:cs="OpenSymbol"/>
    </w:rPr>
  </w:style>
  <w:style w:type="character" w:styleId="ListLabel516">
    <w:name w:val="ListLabel 516"/>
    <w:qFormat/>
    <w:rPr>
      <w:rFonts w:cs="OpenSymbol"/>
    </w:rPr>
  </w:style>
  <w:style w:type="character" w:styleId="InternetLink">
    <w:name w:val="Internet Link"/>
    <w:rPr>
      <w:color w:val="000080"/>
      <w:u w:val="single"/>
      <w:lang w:val="zxx" w:eastAsia="zxx" w:bidi="zxx"/>
    </w:rPr>
  </w:style>
  <w:style w:type="character" w:styleId="ListLabel517">
    <w:name w:val="ListLabel 517"/>
    <w:qFormat/>
    <w:rPr>
      <w:rFonts w:cs="OpenSymbol"/>
    </w:rPr>
  </w:style>
  <w:style w:type="character" w:styleId="ListLabel518">
    <w:name w:val="ListLabel 518"/>
    <w:qFormat/>
    <w:rPr>
      <w:rFonts w:cs="OpenSymbol"/>
    </w:rPr>
  </w:style>
  <w:style w:type="character" w:styleId="ListLabel519">
    <w:name w:val="ListLabel 519"/>
    <w:qFormat/>
    <w:rPr>
      <w:rFonts w:cs="OpenSymbol"/>
    </w:rPr>
  </w:style>
  <w:style w:type="character" w:styleId="ListLabel520">
    <w:name w:val="ListLabel 520"/>
    <w:qFormat/>
    <w:rPr>
      <w:rFonts w:cs="OpenSymbol"/>
    </w:rPr>
  </w:style>
  <w:style w:type="character" w:styleId="ListLabel521">
    <w:name w:val="ListLabel 521"/>
    <w:qFormat/>
    <w:rPr>
      <w:rFonts w:cs="OpenSymbol"/>
    </w:rPr>
  </w:style>
  <w:style w:type="character" w:styleId="ListLabel522">
    <w:name w:val="ListLabel 522"/>
    <w:qFormat/>
    <w:rPr>
      <w:rFonts w:cs="OpenSymbol"/>
    </w:rPr>
  </w:style>
  <w:style w:type="character" w:styleId="ListLabel523">
    <w:name w:val="ListLabel 523"/>
    <w:qFormat/>
    <w:rPr>
      <w:rFonts w:cs="OpenSymbol"/>
    </w:rPr>
  </w:style>
  <w:style w:type="character" w:styleId="ListLabel524">
    <w:name w:val="ListLabel 524"/>
    <w:qFormat/>
    <w:rPr>
      <w:rFonts w:cs="OpenSymbol"/>
    </w:rPr>
  </w:style>
  <w:style w:type="character" w:styleId="ListLabel525">
    <w:name w:val="ListLabel 525"/>
    <w:qFormat/>
    <w:rPr>
      <w:rFonts w:cs="OpenSymbol"/>
    </w:rPr>
  </w:style>
  <w:style w:type="character" w:styleId="ListLabel526">
    <w:name w:val="ListLabel 526"/>
    <w:qFormat/>
    <w:rPr>
      <w:rFonts w:cs="OpenSymbol"/>
    </w:rPr>
  </w:style>
  <w:style w:type="character" w:styleId="ListLabel527">
    <w:name w:val="ListLabel 527"/>
    <w:qFormat/>
    <w:rPr>
      <w:rFonts w:cs="OpenSymbol"/>
    </w:rPr>
  </w:style>
  <w:style w:type="character" w:styleId="ListLabel528">
    <w:name w:val="ListLabel 528"/>
    <w:qFormat/>
    <w:rPr>
      <w:rFonts w:cs="OpenSymbol"/>
    </w:rPr>
  </w:style>
  <w:style w:type="character" w:styleId="ListLabel529">
    <w:name w:val="ListLabel 529"/>
    <w:qFormat/>
    <w:rPr>
      <w:rFonts w:cs="Open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Open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Open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OpenSymbol"/>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OpenSymbol"/>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OpenSymbol"/>
      <w:b w:val="false"/>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OpenSymbol"/>
    </w:rPr>
  </w:style>
  <w:style w:type="character" w:styleId="ListLabel550">
    <w:name w:val="ListLabel 550"/>
    <w:qFormat/>
    <w:rPr>
      <w:rFonts w:cs="OpenSymbol"/>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cs="OpenSymbol"/>
    </w:rPr>
  </w:style>
  <w:style w:type="character" w:styleId="ListLabel568">
    <w:name w:val="ListLabel 568"/>
    <w:qFormat/>
    <w:rPr>
      <w:rFonts w:cs="OpenSymbol"/>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cs="OpenSymbol"/>
    </w:rPr>
  </w:style>
  <w:style w:type="character" w:styleId="ListLabel572">
    <w:name w:val="ListLabel 572"/>
    <w:qFormat/>
    <w:rPr>
      <w:rFonts w:cs="OpenSymbol"/>
    </w:rPr>
  </w:style>
  <w:style w:type="character" w:styleId="ListLabel573">
    <w:name w:val="ListLabel 573"/>
    <w:qFormat/>
    <w:rPr>
      <w:rFonts w:cs="OpenSymbol"/>
    </w:rPr>
  </w:style>
  <w:style w:type="character" w:styleId="ListLabel574">
    <w:name w:val="ListLabel 574"/>
    <w:qFormat/>
    <w:rPr>
      <w:rFonts w:cs="OpenSymbol"/>
    </w:rPr>
  </w:style>
  <w:style w:type="character" w:styleId="ListLabel575">
    <w:name w:val="ListLabel 575"/>
    <w:qFormat/>
    <w:rPr>
      <w:rFonts w:cs="OpenSymbol"/>
    </w:rPr>
  </w:style>
  <w:style w:type="character" w:styleId="ListLabel576">
    <w:name w:val="ListLabel 576"/>
    <w:qFormat/>
    <w:rPr>
      <w:rFonts w:cs="OpenSymbol"/>
    </w:rPr>
  </w:style>
  <w:style w:type="character" w:styleId="ListLabel577">
    <w:name w:val="ListLabel 577"/>
    <w:qFormat/>
    <w:rPr>
      <w:rFonts w:cs="OpenSymbol"/>
    </w:rPr>
  </w:style>
  <w:style w:type="character" w:styleId="ListLabel578">
    <w:name w:val="ListLabel 578"/>
    <w:qFormat/>
    <w:rPr>
      <w:rFonts w:cs="Open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Open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OpenSymbol"/>
    </w:rPr>
  </w:style>
  <w:style w:type="character" w:styleId="ListLabel585">
    <w:name w:val="ListLabel 585"/>
    <w:qFormat/>
    <w:rPr>
      <w:rFonts w:cs="OpenSymbol"/>
    </w:rPr>
  </w:style>
  <w:style w:type="character" w:styleId="ListLabel586">
    <w:name w:val="ListLabel 586"/>
    <w:qFormat/>
    <w:rPr>
      <w:rFonts w:cs="OpenSymbol"/>
    </w:rPr>
  </w:style>
  <w:style w:type="character" w:styleId="ListLabel587">
    <w:name w:val="ListLabel 587"/>
    <w:qFormat/>
    <w:rPr>
      <w:rFonts w:cs="OpenSymbol"/>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OpenSymbol"/>
    </w:rPr>
  </w:style>
  <w:style w:type="character" w:styleId="ListLabel599">
    <w:name w:val="ListLabel 599"/>
    <w:qFormat/>
    <w:rPr>
      <w:rFonts w:cs="OpenSymbol"/>
    </w:rPr>
  </w:style>
  <w:style w:type="character" w:styleId="ListLabel600">
    <w:name w:val="ListLabel 600"/>
    <w:qFormat/>
    <w:rPr>
      <w:rFonts w:cs="OpenSymbol"/>
    </w:rPr>
  </w:style>
  <w:style w:type="character" w:styleId="ListLabel601">
    <w:name w:val="ListLabel 601"/>
    <w:qFormat/>
    <w:rPr>
      <w:rFonts w:cs="OpenSymbol"/>
    </w:rPr>
  </w:style>
  <w:style w:type="character" w:styleId="ListLabel602">
    <w:name w:val="ListLabel 602"/>
    <w:qFormat/>
    <w:rPr>
      <w:rFonts w:cs="OpenSymbol"/>
    </w:rPr>
  </w:style>
  <w:style w:type="character" w:styleId="ListLabel603">
    <w:name w:val="ListLabel 603"/>
    <w:qFormat/>
    <w:rPr>
      <w:rFonts w:cs="OpenSymbol"/>
    </w:rPr>
  </w:style>
  <w:style w:type="character" w:styleId="ListLabel604">
    <w:name w:val="ListLabel 604"/>
    <w:qFormat/>
    <w:rPr>
      <w:rFonts w:cs="OpenSymbol"/>
    </w:rPr>
  </w:style>
  <w:style w:type="character" w:styleId="ListLabel605">
    <w:name w:val="ListLabel 605"/>
    <w:qFormat/>
    <w:rPr>
      <w:rFonts w:cs="OpenSymbol"/>
    </w:rPr>
  </w:style>
  <w:style w:type="character" w:styleId="ListLabel606">
    <w:name w:val="ListLabel 606"/>
    <w:qFormat/>
    <w:rPr>
      <w:rFonts w:cs="OpenSymbol"/>
    </w:rPr>
  </w:style>
  <w:style w:type="character" w:styleId="ListLabel607">
    <w:name w:val="ListLabel 607"/>
    <w:qFormat/>
    <w:rPr>
      <w:rFonts w:cs="OpenSymbol"/>
    </w:rPr>
  </w:style>
  <w:style w:type="character" w:styleId="ListLabel608">
    <w:name w:val="ListLabel 608"/>
    <w:qFormat/>
    <w:rPr>
      <w:rFonts w:cs="OpenSymbol"/>
    </w:rPr>
  </w:style>
  <w:style w:type="character" w:styleId="ListLabel609">
    <w:name w:val="ListLabel 609"/>
    <w:qFormat/>
    <w:rPr>
      <w:rFonts w:cs="OpenSymbol"/>
    </w:rPr>
  </w:style>
  <w:style w:type="character" w:styleId="ListLabel610">
    <w:name w:val="ListLabel 610"/>
    <w:qFormat/>
    <w:rPr>
      <w:rFonts w:cs="OpenSymbol"/>
    </w:rPr>
  </w:style>
  <w:style w:type="character" w:styleId="ListLabel611">
    <w:name w:val="ListLabel 611"/>
    <w:qFormat/>
    <w:rPr>
      <w:rFonts w:cs="OpenSymbol"/>
    </w:rPr>
  </w:style>
  <w:style w:type="character" w:styleId="ListLabel612">
    <w:name w:val="ListLabel 612"/>
    <w:qFormat/>
    <w:rPr>
      <w:rFonts w:cs="OpenSymbol"/>
    </w:rPr>
  </w:style>
  <w:style w:type="character" w:styleId="ListLabel613">
    <w:name w:val="ListLabel 613"/>
    <w:qFormat/>
    <w:rPr>
      <w:rFonts w:cs="OpenSymbol"/>
    </w:rPr>
  </w:style>
  <w:style w:type="character" w:styleId="ListLabel614">
    <w:name w:val="ListLabel 614"/>
    <w:qFormat/>
    <w:rPr>
      <w:rFonts w:cs="Open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OpenSymbol"/>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OpenSymbol"/>
    </w:rPr>
  </w:style>
  <w:style w:type="character" w:styleId="ListLabel621">
    <w:name w:val="ListLabel 621"/>
    <w:qFormat/>
    <w:rPr>
      <w:rFonts w:cs="OpenSymbol"/>
    </w:rPr>
  </w:style>
  <w:style w:type="character" w:styleId="ListLabel622">
    <w:name w:val="ListLabel 622"/>
    <w:qFormat/>
    <w:rPr>
      <w:rFonts w:cs="OpenSymbol"/>
    </w:rPr>
  </w:style>
  <w:style w:type="character" w:styleId="ListLabel623">
    <w:name w:val="ListLabel 623"/>
    <w:qFormat/>
    <w:rPr>
      <w:rFonts w:cs="OpenSymbol"/>
    </w:rPr>
  </w:style>
  <w:style w:type="character" w:styleId="ListLabel624">
    <w:name w:val="ListLabel 624"/>
    <w:qFormat/>
    <w:rPr>
      <w:rFonts w:cs="OpenSymbol"/>
    </w:rPr>
  </w:style>
  <w:style w:type="character" w:styleId="ListLabel625">
    <w:name w:val="ListLabel 625"/>
    <w:qFormat/>
    <w:rPr>
      <w:rFonts w:cs="OpenSymbol"/>
    </w:rPr>
  </w:style>
  <w:style w:type="character" w:styleId="ListLabel626">
    <w:name w:val="ListLabel 626"/>
    <w:qFormat/>
    <w:rPr>
      <w:rFonts w:cs="OpenSymbol"/>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OpenSymbol"/>
    </w:rPr>
  </w:style>
  <w:style w:type="character" w:styleId="ListLabel630">
    <w:name w:val="ListLabel 630"/>
    <w:qFormat/>
    <w:rPr>
      <w:rFonts w:cs="OpenSymbol"/>
    </w:rPr>
  </w:style>
  <w:style w:type="character" w:styleId="ListLabel631">
    <w:name w:val="ListLabel 631"/>
    <w:qFormat/>
    <w:rPr>
      <w:rFonts w:cs="OpenSymbol"/>
    </w:rPr>
  </w:style>
  <w:style w:type="character" w:styleId="ListLabel632">
    <w:name w:val="ListLabel 632"/>
    <w:qFormat/>
    <w:rPr>
      <w:rFonts w:cs="OpenSymbol"/>
    </w:rPr>
  </w:style>
  <w:style w:type="character" w:styleId="ListLabel633">
    <w:name w:val="ListLabel 633"/>
    <w:qFormat/>
    <w:rPr>
      <w:rFonts w:cs="OpenSymbol"/>
    </w:rPr>
  </w:style>
  <w:style w:type="character" w:styleId="ListLabel634">
    <w:name w:val="ListLabel 634"/>
    <w:qFormat/>
    <w:rPr>
      <w:rFonts w:cs="OpenSymbol"/>
    </w:rPr>
  </w:style>
  <w:style w:type="character" w:styleId="ListLabel635">
    <w:name w:val="ListLabel 635"/>
    <w:qFormat/>
    <w:rPr>
      <w:rFonts w:cs="OpenSymbol"/>
    </w:rPr>
  </w:style>
  <w:style w:type="character" w:styleId="ListLabel636">
    <w:name w:val="ListLabel 636"/>
    <w:qFormat/>
    <w:rPr>
      <w:rFonts w:cs="OpenSymbol"/>
    </w:rPr>
  </w:style>
  <w:style w:type="character" w:styleId="ListLabel637">
    <w:name w:val="ListLabel 637"/>
    <w:qFormat/>
    <w:rPr>
      <w:rFonts w:cs="OpenSymbol"/>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OpenSymbol"/>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Open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OpenSymbol"/>
    </w:rPr>
  </w:style>
  <w:style w:type="character" w:styleId="ListLabel647">
    <w:name w:val="ListLabel 647"/>
    <w:qFormat/>
    <w:rPr>
      <w:rFonts w:cs="OpenSymbol"/>
    </w:rPr>
  </w:style>
  <w:style w:type="character" w:styleId="ListLabel648">
    <w:name w:val="ListLabel 648"/>
    <w:qFormat/>
    <w:rPr>
      <w:rFonts w:cs="OpenSymbol"/>
    </w:rPr>
  </w:style>
  <w:style w:type="character" w:styleId="ListLabel649">
    <w:name w:val="ListLabel 649"/>
    <w:qFormat/>
    <w:rPr>
      <w:rFonts w:cs="OpenSymbol"/>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Open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OpenSymbol"/>
    </w:rPr>
  </w:style>
  <w:style w:type="character" w:styleId="ListLabel656">
    <w:name w:val="ListLabel 656"/>
    <w:qFormat/>
    <w:rPr>
      <w:rFonts w:cs="OpenSymbol"/>
    </w:rPr>
  </w:style>
  <w:style w:type="character" w:styleId="ListLabel657">
    <w:name w:val="ListLabel 657"/>
    <w:qFormat/>
    <w:rPr>
      <w:rFonts w:cs="OpenSymbol"/>
    </w:rPr>
  </w:style>
  <w:style w:type="character" w:styleId="ListLabel658">
    <w:name w:val="ListLabel 658"/>
    <w:qFormat/>
    <w:rPr>
      <w:rFonts w:cs="OpenSymbol"/>
    </w:rPr>
  </w:style>
  <w:style w:type="character" w:styleId="ListLabel659">
    <w:name w:val="ListLabel 659"/>
    <w:qFormat/>
    <w:rPr>
      <w:rFonts w:cs="OpenSymbol"/>
    </w:rPr>
  </w:style>
  <w:style w:type="character" w:styleId="ListLabel660">
    <w:name w:val="ListLabel 660"/>
    <w:qFormat/>
    <w:rPr>
      <w:rFonts w:cs="OpenSymbol"/>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Open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OpenSymbol"/>
    </w:rPr>
  </w:style>
  <w:style w:type="character" w:styleId="ListLabel667">
    <w:name w:val="ListLabel 667"/>
    <w:qFormat/>
    <w:rPr>
      <w:rFonts w:cs="OpenSymbol"/>
    </w:rPr>
  </w:style>
  <w:style w:type="character" w:styleId="ListLabel668">
    <w:name w:val="ListLabel 668"/>
    <w:qFormat/>
    <w:rPr>
      <w:rFonts w:cs="OpenSymbol"/>
    </w:rPr>
  </w:style>
  <w:style w:type="character" w:styleId="ListLabel669">
    <w:name w:val="ListLabel 669"/>
    <w:qFormat/>
    <w:rPr>
      <w:rFonts w:cs="OpenSymbol"/>
    </w:rPr>
  </w:style>
  <w:style w:type="character" w:styleId="ListLabel670">
    <w:name w:val="ListLabel 670"/>
    <w:qFormat/>
    <w:rPr>
      <w:rFonts w:cs="OpenSymbol"/>
    </w:rPr>
  </w:style>
  <w:style w:type="character" w:styleId="ListLabel671">
    <w:name w:val="ListLabel 671"/>
    <w:qFormat/>
    <w:rPr>
      <w:rFonts w:cs="OpenSymbol"/>
    </w:rPr>
  </w:style>
  <w:style w:type="character" w:styleId="ListLabel672">
    <w:name w:val="ListLabel 672"/>
    <w:qFormat/>
    <w:rPr>
      <w:rFonts w:cs="OpenSymbol"/>
    </w:rPr>
  </w:style>
  <w:style w:type="character" w:styleId="ListLabel673">
    <w:name w:val="ListLabel 673"/>
    <w:qFormat/>
    <w:rPr>
      <w:rFonts w:cs="OpenSymbol"/>
    </w:rPr>
  </w:style>
  <w:style w:type="character" w:styleId="ListLabel674">
    <w:name w:val="ListLabel 674"/>
    <w:qFormat/>
    <w:rPr>
      <w:rFonts w:cs="OpenSymbol"/>
    </w:rPr>
  </w:style>
  <w:style w:type="character" w:styleId="ListLabel675">
    <w:name w:val="ListLabel 675"/>
    <w:qFormat/>
    <w:rPr>
      <w:rFonts w:cs="OpenSymbol"/>
    </w:rPr>
  </w:style>
  <w:style w:type="character" w:styleId="ListLabel676">
    <w:name w:val="ListLabel 676"/>
    <w:qFormat/>
    <w:rPr>
      <w:rFonts w:cs="OpenSymbol"/>
    </w:rPr>
  </w:style>
  <w:style w:type="character" w:styleId="ListLabel677">
    <w:name w:val="ListLabel 677"/>
    <w:qFormat/>
    <w:rPr>
      <w:rFonts w:cs="OpenSymbol"/>
    </w:rPr>
  </w:style>
  <w:style w:type="character" w:styleId="ListLabel678">
    <w:name w:val="ListLabel 678"/>
    <w:qFormat/>
    <w:rPr>
      <w:rFonts w:cs="OpenSymbol"/>
    </w:rPr>
  </w:style>
  <w:style w:type="character" w:styleId="ListLabel679">
    <w:name w:val="ListLabel 679"/>
    <w:qFormat/>
    <w:rPr>
      <w:rFonts w:cs="OpenSymbol"/>
      <w:b w:val="false"/>
    </w:rPr>
  </w:style>
  <w:style w:type="character" w:styleId="ListLabel680">
    <w:name w:val="ListLabel 680"/>
    <w:qFormat/>
    <w:rPr>
      <w:rFonts w:cs="OpenSymbol"/>
    </w:rPr>
  </w:style>
  <w:style w:type="character" w:styleId="ListLabel681">
    <w:name w:val="ListLabel 681"/>
    <w:qFormat/>
    <w:rPr>
      <w:rFonts w:cs="OpenSymbol"/>
    </w:rPr>
  </w:style>
  <w:style w:type="character" w:styleId="ListLabel682">
    <w:name w:val="ListLabel 682"/>
    <w:qFormat/>
    <w:rPr>
      <w:rFonts w:cs="OpenSymbol"/>
    </w:rPr>
  </w:style>
  <w:style w:type="character" w:styleId="ListLabel683">
    <w:name w:val="ListLabel 683"/>
    <w:qFormat/>
    <w:rPr>
      <w:rFonts w:cs="OpenSymbol"/>
    </w:rPr>
  </w:style>
  <w:style w:type="character" w:styleId="ListLabel684">
    <w:name w:val="ListLabel 684"/>
    <w:qFormat/>
    <w:rPr>
      <w:rFonts w:cs="OpenSymbol"/>
    </w:rPr>
  </w:style>
  <w:style w:type="character" w:styleId="ListLabel685">
    <w:name w:val="ListLabel 685"/>
    <w:qFormat/>
    <w:rPr>
      <w:rFonts w:cs="OpenSymbol"/>
    </w:rPr>
  </w:style>
  <w:style w:type="character" w:styleId="ListLabel686">
    <w:name w:val="ListLabel 686"/>
    <w:qFormat/>
    <w:rPr>
      <w:rFonts w:cs="OpenSymbol"/>
    </w:rPr>
  </w:style>
  <w:style w:type="character" w:styleId="ListLabel687">
    <w:name w:val="ListLabel 687"/>
    <w:qFormat/>
    <w:rPr>
      <w:rFonts w:cs="OpenSymbol"/>
    </w:rPr>
  </w:style>
  <w:style w:type="character" w:styleId="ListLabel688">
    <w:name w:val="ListLabel 688"/>
    <w:qFormat/>
    <w:rPr>
      <w:rFonts w:cs="OpenSymbol"/>
    </w:rPr>
  </w:style>
  <w:style w:type="character" w:styleId="ListLabel689">
    <w:name w:val="ListLabel 689"/>
    <w:qFormat/>
    <w:rPr>
      <w:rFonts w:cs="OpenSymbol"/>
    </w:rPr>
  </w:style>
  <w:style w:type="character" w:styleId="ListLabel690">
    <w:name w:val="ListLabel 690"/>
    <w:qFormat/>
    <w:rPr>
      <w:rFonts w:cs="OpenSymbol"/>
    </w:rPr>
  </w:style>
  <w:style w:type="character" w:styleId="ListLabel691">
    <w:name w:val="ListLabel 691"/>
    <w:qFormat/>
    <w:rPr>
      <w:rFonts w:cs="OpenSymbol"/>
    </w:rPr>
  </w:style>
  <w:style w:type="character" w:styleId="ListLabel692">
    <w:name w:val="ListLabel 692"/>
    <w:qFormat/>
    <w:rPr>
      <w:rFonts w:cs="OpenSymbol"/>
    </w:rPr>
  </w:style>
  <w:style w:type="character" w:styleId="ListLabel693">
    <w:name w:val="ListLabel 693"/>
    <w:qFormat/>
    <w:rPr>
      <w:rFonts w:cs="OpenSymbol"/>
    </w:rPr>
  </w:style>
  <w:style w:type="character" w:styleId="ListLabel694">
    <w:name w:val="ListLabel 694"/>
    <w:qFormat/>
    <w:rPr>
      <w:rFonts w:cs="OpenSymbol"/>
    </w:rPr>
  </w:style>
  <w:style w:type="character" w:styleId="ListLabel695">
    <w:name w:val="ListLabel 695"/>
    <w:qFormat/>
    <w:rPr>
      <w:rFonts w:cs="OpenSymbol"/>
    </w:rPr>
  </w:style>
  <w:style w:type="character" w:styleId="ListLabel696">
    <w:name w:val="ListLabel 696"/>
    <w:qFormat/>
    <w:rPr>
      <w:rFonts w:cs="Open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Open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OpenSymbol"/>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Open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Open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OpenSymbol"/>
    </w:rPr>
  </w:style>
  <w:style w:type="character" w:styleId="ListLabel712">
    <w:name w:val="ListLabel 712"/>
    <w:qFormat/>
    <w:rPr>
      <w:rFonts w:cs="OpenSymbol"/>
    </w:rPr>
  </w:style>
  <w:style w:type="character" w:styleId="ListLabel713">
    <w:name w:val="ListLabel 713"/>
    <w:qFormat/>
    <w:rPr>
      <w:rFonts w:cs="OpenSymbol"/>
    </w:rPr>
  </w:style>
  <w:style w:type="character" w:styleId="ListLabel714">
    <w:name w:val="ListLabel 714"/>
    <w:qFormat/>
    <w:rPr>
      <w:rFonts w:cs="OpenSymbol"/>
    </w:rPr>
  </w:style>
  <w:style w:type="character" w:styleId="ListLabel715">
    <w:name w:val="ListLabel 715"/>
    <w:qFormat/>
    <w:rPr>
      <w:rFonts w:cs="OpenSymbol"/>
    </w:rPr>
  </w:style>
  <w:style w:type="character" w:styleId="ListLabel716">
    <w:name w:val="ListLabel 716"/>
    <w:qFormat/>
    <w:rPr>
      <w:rFonts w:cs="OpenSymbol"/>
    </w:rPr>
  </w:style>
  <w:style w:type="character" w:styleId="ListLabel717">
    <w:name w:val="ListLabel 717"/>
    <w:qFormat/>
    <w:rPr>
      <w:rFonts w:cs="OpenSymbol"/>
    </w:rPr>
  </w:style>
  <w:style w:type="character" w:styleId="ListLabel718">
    <w:name w:val="ListLabel 718"/>
    <w:qFormat/>
    <w:rPr>
      <w:rFonts w:cs="OpenSymbol"/>
    </w:rPr>
  </w:style>
  <w:style w:type="character" w:styleId="ListLabel719">
    <w:name w:val="ListLabel 719"/>
    <w:qFormat/>
    <w:rPr>
      <w:rFonts w:cs="OpenSymbol"/>
    </w:rPr>
  </w:style>
  <w:style w:type="character" w:styleId="ListLabel720">
    <w:name w:val="ListLabel 720"/>
    <w:qFormat/>
    <w:rPr>
      <w:rFonts w:cs="OpenSymbol"/>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OpenSymbol"/>
    </w:rPr>
  </w:style>
  <w:style w:type="character" w:styleId="ListLabel724">
    <w:name w:val="ListLabel 724"/>
    <w:qFormat/>
    <w:rPr>
      <w:color w:val="000000"/>
      <w:sz w:val="22"/>
      <w:szCs w:val="22"/>
    </w:rPr>
  </w:style>
  <w:style w:type="character" w:styleId="ListLabel725">
    <w:name w:val="ListLabel 725"/>
    <w:qFormat/>
    <w:rPr>
      <w:rFonts w:cs="OpenSymbol"/>
    </w:rPr>
  </w:style>
  <w:style w:type="character" w:styleId="ListLabel726">
    <w:name w:val="ListLabel 726"/>
    <w:qFormat/>
    <w:rPr>
      <w:rFonts w:cs="Open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OpenSymbol"/>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OpenSymbol"/>
    </w:rPr>
  </w:style>
  <w:style w:type="character" w:styleId="ListLabel739">
    <w:name w:val="ListLabel 739"/>
    <w:qFormat/>
    <w:rPr>
      <w:rFonts w:cs="OpenSymbol"/>
    </w:rPr>
  </w:style>
  <w:style w:type="character" w:styleId="ListLabel740">
    <w:name w:val="ListLabel 740"/>
    <w:qFormat/>
    <w:rPr>
      <w:rFonts w:cs="OpenSymbol"/>
    </w:rPr>
  </w:style>
  <w:style w:type="character" w:styleId="ListLabel741">
    <w:name w:val="ListLabel 741"/>
    <w:qFormat/>
    <w:rPr>
      <w:rFonts w:cs="OpenSymbol"/>
    </w:rPr>
  </w:style>
  <w:style w:type="character" w:styleId="ListLabel742">
    <w:name w:val="ListLabel 742"/>
    <w:qFormat/>
    <w:rPr>
      <w:rFonts w:cs="OpenSymbol"/>
    </w:rPr>
  </w:style>
  <w:style w:type="character" w:styleId="ListLabel743">
    <w:name w:val="ListLabel 743"/>
    <w:qFormat/>
    <w:rPr>
      <w:rFonts w:cs="OpenSymbol"/>
      <w:b w:val="false"/>
    </w:rPr>
  </w:style>
  <w:style w:type="character" w:styleId="ListLabel744">
    <w:name w:val="ListLabel 744"/>
    <w:qFormat/>
    <w:rPr>
      <w:rFonts w:cs="OpenSymbol"/>
    </w:rPr>
  </w:style>
  <w:style w:type="character" w:styleId="ListLabel745">
    <w:name w:val="ListLabel 745"/>
    <w:qFormat/>
    <w:rPr>
      <w:rFonts w:cs="OpenSymbol"/>
    </w:rPr>
  </w:style>
  <w:style w:type="character" w:styleId="ListLabel746">
    <w:name w:val="ListLabel 746"/>
    <w:qFormat/>
    <w:rPr>
      <w:rFonts w:cs="OpenSymbol"/>
    </w:rPr>
  </w:style>
  <w:style w:type="character" w:styleId="ListLabel747">
    <w:name w:val="ListLabel 747"/>
    <w:qFormat/>
    <w:rPr>
      <w:rFonts w:cs="OpenSymbol"/>
    </w:rPr>
  </w:style>
  <w:style w:type="character" w:styleId="ListLabel748">
    <w:name w:val="ListLabel 748"/>
    <w:qFormat/>
    <w:rPr>
      <w:rFonts w:cs="OpenSymbol"/>
    </w:rPr>
  </w:style>
  <w:style w:type="character" w:styleId="ListLabel749">
    <w:name w:val="ListLabel 749"/>
    <w:qFormat/>
    <w:rPr>
      <w:rFonts w:cs="OpenSymbol"/>
    </w:rPr>
  </w:style>
  <w:style w:type="character" w:styleId="ListLabel750">
    <w:name w:val="ListLabel 750"/>
    <w:qFormat/>
    <w:rPr>
      <w:rFonts w:cs="OpenSymbol"/>
    </w:rPr>
  </w:style>
  <w:style w:type="character" w:styleId="ListLabel751">
    <w:name w:val="ListLabel 751"/>
    <w:qFormat/>
    <w:rPr>
      <w:rFonts w:cs="OpenSymbol"/>
    </w:rPr>
  </w:style>
  <w:style w:type="character" w:styleId="ListLabel752">
    <w:name w:val="ListLabel 752"/>
    <w:qFormat/>
    <w:rPr>
      <w:rFonts w:cs="OpenSymbol"/>
    </w:rPr>
  </w:style>
  <w:style w:type="character" w:styleId="ListLabel753">
    <w:name w:val="ListLabel 753"/>
    <w:qFormat/>
    <w:rPr>
      <w:rFonts w:cs="OpenSymbol"/>
    </w:rPr>
  </w:style>
  <w:style w:type="character" w:styleId="ListLabel754">
    <w:name w:val="ListLabel 754"/>
    <w:qFormat/>
    <w:rPr>
      <w:rFonts w:cs="OpenSymbol"/>
    </w:rPr>
  </w:style>
  <w:style w:type="character" w:styleId="ListLabel755">
    <w:name w:val="ListLabel 755"/>
    <w:qFormat/>
    <w:rPr>
      <w:rFonts w:cs="OpenSymbol"/>
    </w:rPr>
  </w:style>
  <w:style w:type="character" w:styleId="ListLabel756">
    <w:name w:val="ListLabel 756"/>
    <w:qFormat/>
    <w:rPr>
      <w:rFonts w:cs="OpenSymbol"/>
    </w:rPr>
  </w:style>
  <w:style w:type="character" w:styleId="ListLabel757">
    <w:name w:val="ListLabel 757"/>
    <w:qFormat/>
    <w:rPr>
      <w:rFonts w:cs="OpenSymbol"/>
    </w:rPr>
  </w:style>
  <w:style w:type="character" w:styleId="ListLabel758">
    <w:name w:val="ListLabel 758"/>
    <w:qFormat/>
    <w:rPr>
      <w:rFonts w:cs="OpenSymbol"/>
    </w:rPr>
  </w:style>
  <w:style w:type="character" w:styleId="ListLabel759">
    <w:name w:val="ListLabel 759"/>
    <w:qFormat/>
    <w:rPr>
      <w:rFonts w:cs="OpenSymbol"/>
    </w:rPr>
  </w:style>
  <w:style w:type="character" w:styleId="ListLabel760">
    <w:name w:val="ListLabel 760"/>
    <w:qFormat/>
    <w:rPr>
      <w:rFonts w:cs="OpenSymbol"/>
    </w:rPr>
  </w:style>
  <w:style w:type="character" w:styleId="ListLabel761">
    <w:name w:val="ListLabel 761"/>
    <w:qFormat/>
    <w:rPr>
      <w:rFonts w:cs="OpenSymbol"/>
    </w:rPr>
  </w:style>
  <w:style w:type="character" w:styleId="ListLabel762">
    <w:name w:val="ListLabel 762"/>
    <w:qFormat/>
    <w:rPr>
      <w:rFonts w:cs="OpenSymbol"/>
    </w:rPr>
  </w:style>
  <w:style w:type="character" w:styleId="ListLabel763">
    <w:name w:val="ListLabel 763"/>
    <w:qFormat/>
    <w:rPr>
      <w:rFonts w:cs="OpenSymbol"/>
    </w:rPr>
  </w:style>
  <w:style w:type="character" w:styleId="ListLabel764">
    <w:name w:val="ListLabel 764"/>
    <w:qFormat/>
    <w:rPr>
      <w:rFonts w:cs="OpenSymbol"/>
    </w:rPr>
  </w:style>
  <w:style w:type="character" w:styleId="ListLabel765">
    <w:name w:val="ListLabel 765"/>
    <w:qFormat/>
    <w:rPr>
      <w:rFonts w:cs="OpenSymbol"/>
    </w:rPr>
  </w:style>
  <w:style w:type="character" w:styleId="ListLabel766">
    <w:name w:val="ListLabel 766"/>
    <w:qFormat/>
    <w:rPr>
      <w:rFonts w:cs="OpenSymbol"/>
    </w:rPr>
  </w:style>
  <w:style w:type="character" w:styleId="ListLabel767">
    <w:name w:val="ListLabel 767"/>
    <w:qFormat/>
    <w:rPr>
      <w:rFonts w:cs="OpenSymbol"/>
    </w:rPr>
  </w:style>
  <w:style w:type="character" w:styleId="ListLabel768">
    <w:name w:val="ListLabel 768"/>
    <w:qFormat/>
    <w:rPr>
      <w:rFonts w:cs="OpenSymbol"/>
    </w:rPr>
  </w:style>
  <w:style w:type="character" w:styleId="ListLabel769">
    <w:name w:val="ListLabel 769"/>
    <w:qFormat/>
    <w:rPr>
      <w:rFonts w:cs="OpenSymbol"/>
    </w:rPr>
  </w:style>
  <w:style w:type="character" w:styleId="ListLabel770">
    <w:name w:val="ListLabel 770"/>
    <w:qFormat/>
    <w:rPr>
      <w:rFonts w:cs="OpenSymbol"/>
    </w:rPr>
  </w:style>
  <w:style w:type="character" w:styleId="ListLabel771">
    <w:name w:val="ListLabel 771"/>
    <w:qFormat/>
    <w:rPr>
      <w:rFonts w:cs="OpenSymbol"/>
    </w:rPr>
  </w:style>
  <w:style w:type="character" w:styleId="ListLabel772">
    <w:name w:val="ListLabel 772"/>
    <w:qFormat/>
    <w:rPr>
      <w:rFonts w:cs="OpenSymbol"/>
    </w:rPr>
  </w:style>
  <w:style w:type="character" w:styleId="ListLabel773">
    <w:name w:val="ListLabel 773"/>
    <w:qFormat/>
    <w:rPr>
      <w:rFonts w:cs="OpenSymbol"/>
    </w:rPr>
  </w:style>
  <w:style w:type="character" w:styleId="ListLabel774">
    <w:name w:val="ListLabel 774"/>
    <w:qFormat/>
    <w:rPr>
      <w:rFonts w:cs="OpenSymbol"/>
    </w:rPr>
  </w:style>
  <w:style w:type="character" w:styleId="ListLabel775">
    <w:name w:val="ListLabel 775"/>
    <w:qFormat/>
    <w:rPr>
      <w:rFonts w:cs="OpenSymbol"/>
    </w:rPr>
  </w:style>
  <w:style w:type="character" w:styleId="ListLabel776">
    <w:name w:val="ListLabel 776"/>
    <w:qFormat/>
    <w:rPr>
      <w:rFonts w:cs="OpenSymbol"/>
    </w:rPr>
  </w:style>
  <w:style w:type="character" w:styleId="ListLabel777">
    <w:name w:val="ListLabel 777"/>
    <w:qFormat/>
    <w:rPr>
      <w:rFonts w:cs="OpenSymbol"/>
    </w:rPr>
  </w:style>
  <w:style w:type="character" w:styleId="ListLabel778">
    <w:name w:val="ListLabel 778"/>
    <w:qFormat/>
    <w:rPr>
      <w:rFonts w:cs="OpenSymbol"/>
    </w:rPr>
  </w:style>
  <w:style w:type="character" w:styleId="ListLabel779">
    <w:name w:val="ListLabel 779"/>
    <w:qFormat/>
    <w:rPr>
      <w:rFonts w:cs="OpenSymbol"/>
    </w:rPr>
  </w:style>
  <w:style w:type="character" w:styleId="ListLabel780">
    <w:name w:val="ListLabel 780"/>
    <w:qFormat/>
    <w:rPr>
      <w:rFonts w:cs="OpenSymbol"/>
    </w:rPr>
  </w:style>
  <w:style w:type="character" w:styleId="ListLabel781">
    <w:name w:val="ListLabel 781"/>
    <w:qFormat/>
    <w:rPr>
      <w:rFonts w:cs="OpenSymbol"/>
    </w:rPr>
  </w:style>
  <w:style w:type="character" w:styleId="ListLabel782">
    <w:name w:val="ListLabel 782"/>
    <w:qFormat/>
    <w:rPr>
      <w:rFonts w:cs="OpenSymbol"/>
    </w:rPr>
  </w:style>
  <w:style w:type="character" w:styleId="ListLabel783">
    <w:name w:val="ListLabel 783"/>
    <w:qFormat/>
    <w:rPr>
      <w:rFonts w:cs="OpenSymbol"/>
    </w:rPr>
  </w:style>
  <w:style w:type="character" w:styleId="ListLabel784">
    <w:name w:val="ListLabel 784"/>
    <w:qFormat/>
    <w:rPr>
      <w:rFonts w:cs="OpenSymbol"/>
    </w:rPr>
  </w:style>
  <w:style w:type="character" w:styleId="ListLabel785">
    <w:name w:val="ListLabel 785"/>
    <w:qFormat/>
    <w:rPr>
      <w:rFonts w:cs="OpenSymbol"/>
    </w:rPr>
  </w:style>
  <w:style w:type="character" w:styleId="ListLabel786">
    <w:name w:val="ListLabel 786"/>
    <w:qFormat/>
    <w:rPr>
      <w:rFonts w:cs="OpenSymbol"/>
    </w:rPr>
  </w:style>
  <w:style w:type="character" w:styleId="ListLabel787">
    <w:name w:val="ListLabel 787"/>
    <w:qFormat/>
    <w:rPr>
      <w:rFonts w:cs="OpenSymbol"/>
    </w:rPr>
  </w:style>
  <w:style w:type="character" w:styleId="ListLabel788">
    <w:name w:val="ListLabel 788"/>
    <w:qFormat/>
    <w:rPr>
      <w:rFonts w:cs="OpenSymbol"/>
    </w:rPr>
  </w:style>
  <w:style w:type="character" w:styleId="ListLabel789">
    <w:name w:val="ListLabel 789"/>
    <w:qFormat/>
    <w:rPr>
      <w:rFonts w:cs="OpenSymbol"/>
    </w:rPr>
  </w:style>
  <w:style w:type="character" w:styleId="ListLabel790">
    <w:name w:val="ListLabel 790"/>
    <w:qFormat/>
    <w:rPr>
      <w:rFonts w:cs="OpenSymbol"/>
    </w:rPr>
  </w:style>
  <w:style w:type="character" w:styleId="ListLabel791">
    <w:name w:val="ListLabel 791"/>
    <w:qFormat/>
    <w:rPr>
      <w:rFonts w:cs="OpenSymbol"/>
    </w:rPr>
  </w:style>
  <w:style w:type="character" w:styleId="ListLabel792">
    <w:name w:val="ListLabel 792"/>
    <w:qFormat/>
    <w:rPr>
      <w:rFonts w:cs="OpenSymbol"/>
    </w:rPr>
  </w:style>
  <w:style w:type="character" w:styleId="ListLabel793">
    <w:name w:val="ListLabel 793"/>
    <w:qFormat/>
    <w:rPr>
      <w:rFonts w:cs="OpenSymbol"/>
    </w:rPr>
  </w:style>
  <w:style w:type="character" w:styleId="ListLabel794">
    <w:name w:val="ListLabel 794"/>
    <w:qFormat/>
    <w:rPr>
      <w:rFonts w:cs="OpenSymbol"/>
    </w:rPr>
  </w:style>
  <w:style w:type="character" w:styleId="ListLabel795">
    <w:name w:val="ListLabel 795"/>
    <w:qFormat/>
    <w:rPr>
      <w:rFonts w:cs="OpenSymbol"/>
    </w:rPr>
  </w:style>
  <w:style w:type="character" w:styleId="ListLabel796">
    <w:name w:val="ListLabel 796"/>
    <w:qFormat/>
    <w:rPr>
      <w:rFonts w:cs="OpenSymbol"/>
    </w:rPr>
  </w:style>
  <w:style w:type="character" w:styleId="ListLabel797">
    <w:name w:val="ListLabel 797"/>
    <w:qFormat/>
    <w:rPr>
      <w:rFonts w:cs="OpenSymbol"/>
    </w:rPr>
  </w:style>
  <w:style w:type="character" w:styleId="ListLabel798">
    <w:name w:val="ListLabel 798"/>
    <w:qFormat/>
    <w:rPr>
      <w:rFonts w:cs="OpenSymbol"/>
    </w:rPr>
  </w:style>
  <w:style w:type="character" w:styleId="ListLabel799">
    <w:name w:val="ListLabel 799"/>
    <w:qFormat/>
    <w:rPr>
      <w:rFonts w:cs="OpenSymbol"/>
    </w:rPr>
  </w:style>
  <w:style w:type="character" w:styleId="ListLabel800">
    <w:name w:val="ListLabel 800"/>
    <w:qFormat/>
    <w:rPr>
      <w:rFonts w:cs="OpenSymbol"/>
    </w:rPr>
  </w:style>
  <w:style w:type="character" w:styleId="ListLabel801">
    <w:name w:val="ListLabel 801"/>
    <w:qFormat/>
    <w:rPr>
      <w:rFonts w:cs="OpenSymbol"/>
    </w:rPr>
  </w:style>
  <w:style w:type="character" w:styleId="ListLabel802">
    <w:name w:val="ListLabel 802"/>
    <w:qFormat/>
    <w:rPr>
      <w:rFonts w:cs="OpenSymbol"/>
    </w:rPr>
  </w:style>
  <w:style w:type="character" w:styleId="ListLabel803">
    <w:name w:val="ListLabel 803"/>
    <w:qFormat/>
    <w:rPr>
      <w:rFonts w:cs="OpenSymbol"/>
    </w:rPr>
  </w:style>
  <w:style w:type="character" w:styleId="ListLabel804">
    <w:name w:val="ListLabel 804"/>
    <w:qFormat/>
    <w:rPr>
      <w:rFonts w:cs="OpenSymbol"/>
    </w:rPr>
  </w:style>
  <w:style w:type="character" w:styleId="ListLabel805">
    <w:name w:val="ListLabel 805"/>
    <w:qFormat/>
    <w:rPr>
      <w:rFonts w:cs="OpenSymbol"/>
    </w:rPr>
  </w:style>
  <w:style w:type="character" w:styleId="ListLabel806">
    <w:name w:val="ListLabel 806"/>
    <w:qFormat/>
    <w:rPr>
      <w:rFonts w:cs="OpenSymbol"/>
    </w:rPr>
  </w:style>
  <w:style w:type="character" w:styleId="ListLabel807">
    <w:name w:val="ListLabel 807"/>
    <w:qFormat/>
    <w:rPr>
      <w:rFonts w:cs="OpenSymbol"/>
    </w:rPr>
  </w:style>
  <w:style w:type="character" w:styleId="ListLabel808">
    <w:name w:val="ListLabel 808"/>
    <w:qFormat/>
    <w:rPr>
      <w:rFonts w:cs="OpenSymbol"/>
    </w:rPr>
  </w:style>
  <w:style w:type="character" w:styleId="ListLabel809">
    <w:name w:val="ListLabel 809"/>
    <w:qFormat/>
    <w:rPr>
      <w:rFonts w:cs="OpenSymbol"/>
    </w:rPr>
  </w:style>
  <w:style w:type="character" w:styleId="ListLabel810">
    <w:name w:val="ListLabel 810"/>
    <w:qFormat/>
    <w:rPr>
      <w:rFonts w:cs="OpenSymbol"/>
    </w:rPr>
  </w:style>
  <w:style w:type="character" w:styleId="ListLabel811">
    <w:name w:val="ListLabel 811"/>
    <w:qFormat/>
    <w:rPr>
      <w:rFonts w:cs="OpenSymbol"/>
    </w:rPr>
  </w:style>
  <w:style w:type="character" w:styleId="ListLabel812">
    <w:name w:val="ListLabel 812"/>
    <w:qFormat/>
    <w:rPr>
      <w:rFonts w:cs="OpenSymbol"/>
    </w:rPr>
  </w:style>
  <w:style w:type="character" w:styleId="ListLabel813">
    <w:name w:val="ListLabel 813"/>
    <w:qFormat/>
    <w:rPr>
      <w:rFonts w:cs="OpenSymbol"/>
    </w:rPr>
  </w:style>
  <w:style w:type="character" w:styleId="ListLabel814">
    <w:name w:val="ListLabel 814"/>
    <w:qFormat/>
    <w:rPr>
      <w:rFonts w:cs="OpenSymbol"/>
    </w:rPr>
  </w:style>
  <w:style w:type="character" w:styleId="ListLabel815">
    <w:name w:val="ListLabel 815"/>
    <w:qFormat/>
    <w:rPr>
      <w:rFonts w:cs="OpenSymbol"/>
    </w:rPr>
  </w:style>
  <w:style w:type="character" w:styleId="ListLabel816">
    <w:name w:val="ListLabel 816"/>
    <w:qFormat/>
    <w:rPr>
      <w:rFonts w:cs="OpenSymbol"/>
    </w:rPr>
  </w:style>
  <w:style w:type="character" w:styleId="ListLabel817">
    <w:name w:val="ListLabel 817"/>
    <w:qFormat/>
    <w:rPr>
      <w:rFonts w:cs="OpenSymbol"/>
    </w:rPr>
  </w:style>
  <w:style w:type="character" w:styleId="ListLabel818">
    <w:name w:val="ListLabel 818"/>
    <w:qFormat/>
    <w:rPr>
      <w:rFonts w:cs="OpenSymbol"/>
    </w:rPr>
  </w:style>
  <w:style w:type="character" w:styleId="ListLabel819">
    <w:name w:val="ListLabel 819"/>
    <w:qFormat/>
    <w:rPr>
      <w:rFonts w:cs="OpenSymbol"/>
    </w:rPr>
  </w:style>
  <w:style w:type="character" w:styleId="ListLabel820">
    <w:name w:val="ListLabel 820"/>
    <w:qFormat/>
    <w:rPr>
      <w:rFonts w:cs="OpenSymbol"/>
    </w:rPr>
  </w:style>
  <w:style w:type="character" w:styleId="ListLabel821">
    <w:name w:val="ListLabel 821"/>
    <w:qFormat/>
    <w:rPr>
      <w:rFonts w:cs="OpenSymbol"/>
    </w:rPr>
  </w:style>
  <w:style w:type="character" w:styleId="ListLabel822">
    <w:name w:val="ListLabel 822"/>
    <w:qFormat/>
    <w:rPr>
      <w:rFonts w:cs="OpenSymbol"/>
    </w:rPr>
  </w:style>
  <w:style w:type="character" w:styleId="ListLabel823">
    <w:name w:val="ListLabel 823"/>
    <w:qFormat/>
    <w:rPr>
      <w:rFonts w:cs="OpenSymbol"/>
    </w:rPr>
  </w:style>
  <w:style w:type="character" w:styleId="ListLabel824">
    <w:name w:val="ListLabel 824"/>
    <w:qFormat/>
    <w:rPr>
      <w:rFonts w:cs="OpenSymbol"/>
    </w:rPr>
  </w:style>
  <w:style w:type="character" w:styleId="ListLabel825">
    <w:name w:val="ListLabel 825"/>
    <w:qFormat/>
    <w:rPr>
      <w:rFonts w:cs="OpenSymbol"/>
    </w:rPr>
  </w:style>
  <w:style w:type="character" w:styleId="ListLabel826">
    <w:name w:val="ListLabel 826"/>
    <w:qFormat/>
    <w:rPr>
      <w:rFonts w:cs="OpenSymbol"/>
    </w:rPr>
  </w:style>
  <w:style w:type="character" w:styleId="ListLabel827">
    <w:name w:val="ListLabel 827"/>
    <w:qFormat/>
    <w:rPr>
      <w:rFonts w:cs="OpenSymbol"/>
    </w:rPr>
  </w:style>
  <w:style w:type="character" w:styleId="ListLabel828">
    <w:name w:val="ListLabel 828"/>
    <w:qFormat/>
    <w:rPr>
      <w:rFonts w:cs="OpenSymbol"/>
    </w:rPr>
  </w:style>
  <w:style w:type="character" w:styleId="ListLabel829">
    <w:name w:val="ListLabel 829"/>
    <w:qFormat/>
    <w:rPr>
      <w:rFonts w:cs="OpenSymbol"/>
    </w:rPr>
  </w:style>
  <w:style w:type="character" w:styleId="ListLabel830">
    <w:name w:val="ListLabel 830"/>
    <w:qFormat/>
    <w:rPr>
      <w:rFonts w:cs="OpenSymbol"/>
    </w:rPr>
  </w:style>
  <w:style w:type="character" w:styleId="ListLabel831">
    <w:name w:val="ListLabel 831"/>
    <w:qFormat/>
    <w:rPr>
      <w:rFonts w:cs="OpenSymbol"/>
    </w:rPr>
  </w:style>
  <w:style w:type="character" w:styleId="ListLabel832">
    <w:name w:val="ListLabel 832"/>
    <w:qFormat/>
    <w:rPr>
      <w:rFonts w:cs="OpenSymbol"/>
    </w:rPr>
  </w:style>
  <w:style w:type="character" w:styleId="ListLabel833">
    <w:name w:val="ListLabel 833"/>
    <w:qFormat/>
    <w:rPr>
      <w:rFonts w:cs="OpenSymbol"/>
    </w:rPr>
  </w:style>
  <w:style w:type="character" w:styleId="ListLabel834">
    <w:name w:val="ListLabel 834"/>
    <w:qFormat/>
    <w:rPr>
      <w:rFonts w:cs="OpenSymbol"/>
    </w:rPr>
  </w:style>
  <w:style w:type="character" w:styleId="ListLabel835">
    <w:name w:val="ListLabel 835"/>
    <w:qFormat/>
    <w:rPr>
      <w:rFonts w:cs="OpenSymbol"/>
    </w:rPr>
  </w:style>
  <w:style w:type="character" w:styleId="ListLabel836">
    <w:name w:val="ListLabel 836"/>
    <w:qFormat/>
    <w:rPr>
      <w:rFonts w:cs="OpenSymbol"/>
    </w:rPr>
  </w:style>
  <w:style w:type="character" w:styleId="ListLabel837">
    <w:name w:val="ListLabel 837"/>
    <w:qFormat/>
    <w:rPr>
      <w:rFonts w:cs="OpenSymbol"/>
    </w:rPr>
  </w:style>
  <w:style w:type="character" w:styleId="ListLabel838">
    <w:name w:val="ListLabel 838"/>
    <w:qFormat/>
    <w:rPr>
      <w:rFonts w:cs="OpenSymbol"/>
    </w:rPr>
  </w:style>
  <w:style w:type="character" w:styleId="ListLabel839">
    <w:name w:val="ListLabel 839"/>
    <w:qFormat/>
    <w:rPr>
      <w:rFonts w:cs="OpenSymbol"/>
    </w:rPr>
  </w:style>
  <w:style w:type="character" w:styleId="ListLabel840">
    <w:name w:val="ListLabel 840"/>
    <w:qFormat/>
    <w:rPr>
      <w:rFonts w:cs="OpenSymbol"/>
    </w:rPr>
  </w:style>
  <w:style w:type="character" w:styleId="ListLabel841">
    <w:name w:val="ListLabel 841"/>
    <w:qFormat/>
    <w:rPr>
      <w:rFonts w:cs="OpenSymbol"/>
    </w:rPr>
  </w:style>
  <w:style w:type="character" w:styleId="ListLabel842">
    <w:name w:val="ListLabel 842"/>
    <w:qFormat/>
    <w:rPr>
      <w:rFonts w:cs="OpenSymbol"/>
    </w:rPr>
  </w:style>
  <w:style w:type="character" w:styleId="ListLabel843">
    <w:name w:val="ListLabel 843"/>
    <w:qFormat/>
    <w:rPr>
      <w:rFonts w:cs="OpenSymbol"/>
    </w:rPr>
  </w:style>
  <w:style w:type="character" w:styleId="ListLabel844">
    <w:name w:val="ListLabel 844"/>
    <w:qFormat/>
    <w:rPr>
      <w:rFonts w:cs="OpenSymbol"/>
    </w:rPr>
  </w:style>
  <w:style w:type="character" w:styleId="ListLabel845">
    <w:name w:val="ListLabel 845"/>
    <w:qFormat/>
    <w:rPr>
      <w:rFonts w:cs="OpenSymbol"/>
    </w:rPr>
  </w:style>
  <w:style w:type="character" w:styleId="ListLabel846">
    <w:name w:val="ListLabel 846"/>
    <w:qFormat/>
    <w:rPr>
      <w:rFonts w:cs="OpenSymbol"/>
    </w:rPr>
  </w:style>
  <w:style w:type="character" w:styleId="ListLabel847">
    <w:name w:val="ListLabel 847"/>
    <w:qFormat/>
    <w:rPr>
      <w:rFonts w:cs="OpenSymbol"/>
    </w:rPr>
  </w:style>
  <w:style w:type="character" w:styleId="ListLabel848">
    <w:name w:val="ListLabel 848"/>
    <w:qFormat/>
    <w:rPr>
      <w:rFonts w:cs="OpenSymbol"/>
    </w:rPr>
  </w:style>
  <w:style w:type="character" w:styleId="ListLabel849">
    <w:name w:val="ListLabel 849"/>
    <w:qFormat/>
    <w:rPr>
      <w:rFonts w:cs="OpenSymbol"/>
    </w:rPr>
  </w:style>
  <w:style w:type="character" w:styleId="ListLabel850">
    <w:name w:val="ListLabel 850"/>
    <w:qFormat/>
    <w:rPr>
      <w:rFonts w:cs="OpenSymbol"/>
    </w:rPr>
  </w:style>
  <w:style w:type="character" w:styleId="ListLabel851">
    <w:name w:val="ListLabel 851"/>
    <w:qFormat/>
    <w:rPr>
      <w:rFonts w:cs="OpenSymbol"/>
    </w:rPr>
  </w:style>
  <w:style w:type="character" w:styleId="ListLabel852">
    <w:name w:val="ListLabel 852"/>
    <w:qFormat/>
    <w:rPr>
      <w:rFonts w:cs="OpenSymbol"/>
    </w:rPr>
  </w:style>
  <w:style w:type="character" w:styleId="ListLabel853">
    <w:name w:val="ListLabel 853"/>
    <w:qFormat/>
    <w:rPr>
      <w:rFonts w:cs="OpenSymbol"/>
    </w:rPr>
  </w:style>
  <w:style w:type="character" w:styleId="ListLabel854">
    <w:name w:val="ListLabel 854"/>
    <w:qFormat/>
    <w:rPr>
      <w:rFonts w:cs="OpenSymbol"/>
    </w:rPr>
  </w:style>
  <w:style w:type="character" w:styleId="ListLabel855">
    <w:name w:val="ListLabel 855"/>
    <w:qFormat/>
    <w:rPr>
      <w:rFonts w:cs="OpenSymbol"/>
    </w:rPr>
  </w:style>
  <w:style w:type="character" w:styleId="ListLabel856">
    <w:name w:val="ListLabel 856"/>
    <w:qFormat/>
    <w:rPr>
      <w:rFonts w:cs="OpenSymbol"/>
    </w:rPr>
  </w:style>
  <w:style w:type="character" w:styleId="ListLabel857">
    <w:name w:val="ListLabel 857"/>
    <w:qFormat/>
    <w:rPr>
      <w:rFonts w:cs="OpenSymbol"/>
    </w:rPr>
  </w:style>
  <w:style w:type="character" w:styleId="ListLabel858">
    <w:name w:val="ListLabel 858"/>
    <w:qFormat/>
    <w:rPr>
      <w:rFonts w:cs="OpenSymbol"/>
    </w:rPr>
  </w:style>
  <w:style w:type="character" w:styleId="ListLabel859">
    <w:name w:val="ListLabel 859"/>
    <w:qFormat/>
    <w:rPr>
      <w:rFonts w:cs="OpenSymbol"/>
    </w:rPr>
  </w:style>
  <w:style w:type="character" w:styleId="ListLabel860">
    <w:name w:val="ListLabel 860"/>
    <w:qFormat/>
    <w:rPr>
      <w:rFonts w:cs="OpenSymbol"/>
    </w:rPr>
  </w:style>
  <w:style w:type="character" w:styleId="ListLabel861">
    <w:name w:val="ListLabel 861"/>
    <w:qFormat/>
    <w:rPr>
      <w:rFonts w:cs="OpenSymbol"/>
    </w:rPr>
  </w:style>
  <w:style w:type="character" w:styleId="ListLabel862">
    <w:name w:val="ListLabel 862"/>
    <w:qFormat/>
    <w:rPr>
      <w:rFonts w:cs="OpenSymbol"/>
    </w:rPr>
  </w:style>
  <w:style w:type="character" w:styleId="ListLabel863">
    <w:name w:val="ListLabel 863"/>
    <w:qFormat/>
    <w:rPr>
      <w:rFonts w:cs="OpenSymbol"/>
    </w:rPr>
  </w:style>
  <w:style w:type="character" w:styleId="ListLabel864">
    <w:name w:val="ListLabel 864"/>
    <w:qFormat/>
    <w:rPr>
      <w:rFonts w:cs="OpenSymbol"/>
    </w:rPr>
  </w:style>
  <w:style w:type="character" w:styleId="ListLabel865">
    <w:name w:val="ListLabel 865"/>
    <w:qFormat/>
    <w:rPr>
      <w:rFonts w:cs="OpenSymbol"/>
    </w:rPr>
  </w:style>
  <w:style w:type="character" w:styleId="ListLabel866">
    <w:name w:val="ListLabel 866"/>
    <w:qFormat/>
    <w:rPr>
      <w:rFonts w:cs="OpenSymbol"/>
    </w:rPr>
  </w:style>
  <w:style w:type="character" w:styleId="ListLabel867">
    <w:name w:val="ListLabel 867"/>
    <w:qFormat/>
    <w:rPr>
      <w:rFonts w:cs="OpenSymbol"/>
    </w:rPr>
  </w:style>
  <w:style w:type="character" w:styleId="ListLabel868">
    <w:name w:val="ListLabel 868"/>
    <w:qFormat/>
    <w:rPr>
      <w:rFonts w:cs="OpenSymbol"/>
    </w:rPr>
  </w:style>
  <w:style w:type="character" w:styleId="ListLabel869">
    <w:name w:val="ListLabel 869"/>
    <w:qFormat/>
    <w:rPr>
      <w:rFonts w:cs="OpenSymbol"/>
    </w:rPr>
  </w:style>
  <w:style w:type="character" w:styleId="ListLabel870">
    <w:name w:val="ListLabel 870"/>
    <w:qFormat/>
    <w:rPr>
      <w:rFonts w:cs="OpenSymbol"/>
    </w:rPr>
  </w:style>
  <w:style w:type="character" w:styleId="ListLabel871">
    <w:name w:val="ListLabel 871"/>
    <w:qFormat/>
    <w:rPr>
      <w:rFonts w:cs="OpenSymbol"/>
    </w:rPr>
  </w:style>
  <w:style w:type="character" w:styleId="ListLabel872">
    <w:name w:val="ListLabel 872"/>
    <w:qFormat/>
    <w:rPr>
      <w:rFonts w:cs="OpenSymbol"/>
    </w:rPr>
  </w:style>
  <w:style w:type="character" w:styleId="ListLabel873">
    <w:name w:val="ListLabel 873"/>
    <w:qFormat/>
    <w:rPr>
      <w:rFonts w:cs="OpenSymbol"/>
    </w:rPr>
  </w:style>
  <w:style w:type="character" w:styleId="ListLabel874">
    <w:name w:val="ListLabel 874"/>
    <w:qFormat/>
    <w:rPr>
      <w:rFonts w:cs="OpenSymbol"/>
    </w:rPr>
  </w:style>
  <w:style w:type="character" w:styleId="ListLabel875">
    <w:name w:val="ListLabel 875"/>
    <w:qFormat/>
    <w:rPr>
      <w:rFonts w:cs="OpenSymbol"/>
    </w:rPr>
  </w:style>
  <w:style w:type="character" w:styleId="ListLabel876">
    <w:name w:val="ListLabel 876"/>
    <w:qFormat/>
    <w:rPr>
      <w:rFonts w:cs="OpenSymbol"/>
    </w:rPr>
  </w:style>
  <w:style w:type="character" w:styleId="ListLabel877">
    <w:name w:val="ListLabel 877"/>
    <w:qFormat/>
    <w:rPr>
      <w:rFonts w:cs="OpenSymbol"/>
    </w:rPr>
  </w:style>
  <w:style w:type="character" w:styleId="ListLabel878">
    <w:name w:val="ListLabel 878"/>
    <w:qFormat/>
    <w:rPr>
      <w:rFonts w:cs="OpenSymbol"/>
      <w:b w:val="false"/>
    </w:rPr>
  </w:style>
  <w:style w:type="character" w:styleId="ListLabel879">
    <w:name w:val="ListLabel 879"/>
    <w:qFormat/>
    <w:rPr>
      <w:rFonts w:cs="OpenSymbol"/>
    </w:rPr>
  </w:style>
  <w:style w:type="character" w:styleId="ListLabel880">
    <w:name w:val="ListLabel 880"/>
    <w:qFormat/>
    <w:rPr>
      <w:rFonts w:cs="OpenSymbol"/>
    </w:rPr>
  </w:style>
  <w:style w:type="character" w:styleId="ListLabel881">
    <w:name w:val="ListLabel 881"/>
    <w:qFormat/>
    <w:rPr>
      <w:rFonts w:cs="OpenSymbol"/>
    </w:rPr>
  </w:style>
  <w:style w:type="character" w:styleId="ListLabel882">
    <w:name w:val="ListLabel 882"/>
    <w:qFormat/>
    <w:rPr>
      <w:rFonts w:cs="OpenSymbol"/>
    </w:rPr>
  </w:style>
  <w:style w:type="character" w:styleId="ListLabel883">
    <w:name w:val="ListLabel 883"/>
    <w:qFormat/>
    <w:rPr>
      <w:rFonts w:cs="OpenSymbol"/>
    </w:rPr>
  </w:style>
  <w:style w:type="character" w:styleId="ListLabel884">
    <w:name w:val="ListLabel 884"/>
    <w:qFormat/>
    <w:rPr>
      <w:rFonts w:cs="OpenSymbol"/>
    </w:rPr>
  </w:style>
  <w:style w:type="character" w:styleId="ListLabel885">
    <w:name w:val="ListLabel 885"/>
    <w:qFormat/>
    <w:rPr>
      <w:rFonts w:cs="OpenSymbol"/>
    </w:rPr>
  </w:style>
  <w:style w:type="character" w:styleId="ListLabel886">
    <w:name w:val="ListLabel 886"/>
    <w:qFormat/>
    <w:rPr>
      <w:rFonts w:cs="OpenSymbol"/>
    </w:rPr>
  </w:style>
  <w:style w:type="character" w:styleId="ListLabel887">
    <w:name w:val="ListLabel 887"/>
    <w:qFormat/>
    <w:rPr>
      <w:rFonts w:cs="OpenSymbol"/>
    </w:rPr>
  </w:style>
  <w:style w:type="character" w:styleId="ListLabel888">
    <w:name w:val="ListLabel 888"/>
    <w:qFormat/>
    <w:rPr>
      <w:rFonts w:cs="OpenSymbol"/>
    </w:rPr>
  </w:style>
  <w:style w:type="character" w:styleId="ListLabel889">
    <w:name w:val="ListLabel 889"/>
    <w:qFormat/>
    <w:rPr>
      <w:rFonts w:cs="OpenSymbol"/>
    </w:rPr>
  </w:style>
  <w:style w:type="character" w:styleId="ListLabel890">
    <w:name w:val="ListLabel 890"/>
    <w:qFormat/>
    <w:rPr>
      <w:rFonts w:cs="OpenSymbol"/>
    </w:rPr>
  </w:style>
  <w:style w:type="character" w:styleId="ListLabel891">
    <w:name w:val="ListLabel 891"/>
    <w:qFormat/>
    <w:rPr>
      <w:rFonts w:cs="OpenSymbol"/>
    </w:rPr>
  </w:style>
  <w:style w:type="character" w:styleId="ListLabel892">
    <w:name w:val="ListLabel 892"/>
    <w:qFormat/>
    <w:rPr>
      <w:rFonts w:cs="OpenSymbol"/>
    </w:rPr>
  </w:style>
  <w:style w:type="character" w:styleId="ListLabel893">
    <w:name w:val="ListLabel 893"/>
    <w:qFormat/>
    <w:rPr>
      <w:rFonts w:cs="OpenSymbol"/>
    </w:rPr>
  </w:style>
  <w:style w:type="character" w:styleId="ListLabel894">
    <w:name w:val="ListLabel 894"/>
    <w:qFormat/>
    <w:rPr>
      <w:rFonts w:cs="OpenSymbol"/>
    </w:rPr>
  </w:style>
  <w:style w:type="character" w:styleId="ListLabel895">
    <w:name w:val="ListLabel 895"/>
    <w:qFormat/>
    <w:rPr>
      <w:rFonts w:cs="OpenSymbol"/>
    </w:rPr>
  </w:style>
  <w:style w:type="character" w:styleId="ListLabel896">
    <w:name w:val="ListLabel 896"/>
    <w:qFormat/>
    <w:rPr>
      <w:rFonts w:cs="OpenSymbol"/>
    </w:rPr>
  </w:style>
  <w:style w:type="character" w:styleId="ListLabel897">
    <w:name w:val="ListLabel 897"/>
    <w:qFormat/>
    <w:rPr>
      <w:rFonts w:cs="OpenSymbol"/>
    </w:rPr>
  </w:style>
  <w:style w:type="character" w:styleId="ListLabel898">
    <w:name w:val="ListLabel 898"/>
    <w:qFormat/>
    <w:rPr>
      <w:rFonts w:cs="OpenSymbol"/>
    </w:rPr>
  </w:style>
  <w:style w:type="character" w:styleId="ListLabel899">
    <w:name w:val="ListLabel 899"/>
    <w:qFormat/>
    <w:rPr>
      <w:rFonts w:cs="OpenSymbol"/>
    </w:rPr>
  </w:style>
  <w:style w:type="character" w:styleId="ListLabel900">
    <w:name w:val="ListLabel 900"/>
    <w:qFormat/>
    <w:rPr>
      <w:rFonts w:cs="OpenSymbol"/>
    </w:rPr>
  </w:style>
  <w:style w:type="character" w:styleId="ListLabel901">
    <w:name w:val="ListLabel 901"/>
    <w:qFormat/>
    <w:rPr>
      <w:rFonts w:cs="OpenSymbol"/>
    </w:rPr>
  </w:style>
  <w:style w:type="character" w:styleId="ListLabel902">
    <w:name w:val="ListLabel 902"/>
    <w:qFormat/>
    <w:rPr>
      <w:rFonts w:cs="OpenSymbol"/>
    </w:rPr>
  </w:style>
  <w:style w:type="character" w:styleId="ListLabel903">
    <w:name w:val="ListLabel 903"/>
    <w:qFormat/>
    <w:rPr>
      <w:rFonts w:cs="OpenSymbol"/>
    </w:rPr>
  </w:style>
  <w:style w:type="character" w:styleId="ListLabel904">
    <w:name w:val="ListLabel 904"/>
    <w:qFormat/>
    <w:rPr>
      <w:rFonts w:cs="OpenSymbol"/>
    </w:rPr>
  </w:style>
  <w:style w:type="character" w:styleId="ListLabel905">
    <w:name w:val="ListLabel 905"/>
    <w:qFormat/>
    <w:rPr>
      <w:rFonts w:cs="OpenSymbol"/>
    </w:rPr>
  </w:style>
  <w:style w:type="character" w:styleId="ListLabel906">
    <w:name w:val="ListLabel 906"/>
    <w:qFormat/>
    <w:rPr>
      <w:rFonts w:cs="OpenSymbol"/>
    </w:rPr>
  </w:style>
  <w:style w:type="character" w:styleId="ListLabel907">
    <w:name w:val="ListLabel 907"/>
    <w:qFormat/>
    <w:rPr>
      <w:rFonts w:cs="OpenSymbol"/>
    </w:rPr>
  </w:style>
  <w:style w:type="character" w:styleId="ListLabel908">
    <w:name w:val="ListLabel 908"/>
    <w:qFormat/>
    <w:rPr>
      <w:rFonts w:cs="OpenSymbol"/>
    </w:rPr>
  </w:style>
  <w:style w:type="character" w:styleId="ListLabel909">
    <w:name w:val="ListLabel 909"/>
    <w:qFormat/>
    <w:rPr>
      <w:rFonts w:cs="OpenSymbol"/>
    </w:rPr>
  </w:style>
  <w:style w:type="character" w:styleId="ListLabel910">
    <w:name w:val="ListLabel 910"/>
    <w:qFormat/>
    <w:rPr>
      <w:rFonts w:cs="OpenSymbol"/>
    </w:rPr>
  </w:style>
  <w:style w:type="character" w:styleId="ListLabel911">
    <w:name w:val="ListLabel 911"/>
    <w:qFormat/>
    <w:rPr>
      <w:rFonts w:cs="OpenSymbol"/>
    </w:rPr>
  </w:style>
  <w:style w:type="character" w:styleId="ListLabel912">
    <w:name w:val="ListLabel 912"/>
    <w:qFormat/>
    <w:rPr>
      <w:rFonts w:cs="OpenSymbol"/>
    </w:rPr>
  </w:style>
  <w:style w:type="character" w:styleId="ListLabel913">
    <w:name w:val="ListLabel 913"/>
    <w:qFormat/>
    <w:rPr>
      <w:rFonts w:cs="OpenSymbol"/>
    </w:rPr>
  </w:style>
  <w:style w:type="character" w:styleId="ListLabel914">
    <w:name w:val="ListLabel 914"/>
    <w:qFormat/>
    <w:rPr>
      <w:rFonts w:cs="OpenSymbol"/>
    </w:rPr>
  </w:style>
  <w:style w:type="character" w:styleId="ListLabel915">
    <w:name w:val="ListLabel 915"/>
    <w:qFormat/>
    <w:rPr>
      <w:rFonts w:cs="OpenSymbol"/>
    </w:rPr>
  </w:style>
  <w:style w:type="character" w:styleId="ListLabel916">
    <w:name w:val="ListLabel 916"/>
    <w:qFormat/>
    <w:rPr>
      <w:rFonts w:cs="OpenSymbol"/>
    </w:rPr>
  </w:style>
  <w:style w:type="character" w:styleId="ListLabel917">
    <w:name w:val="ListLabel 917"/>
    <w:qFormat/>
    <w:rPr>
      <w:rFonts w:cs="OpenSymbol"/>
    </w:rPr>
  </w:style>
  <w:style w:type="character" w:styleId="ListLabel918">
    <w:name w:val="ListLabel 918"/>
    <w:qFormat/>
    <w:rPr>
      <w:rFonts w:cs="OpenSymbol"/>
    </w:rPr>
  </w:style>
  <w:style w:type="character" w:styleId="ListLabel919">
    <w:name w:val="ListLabel 919"/>
    <w:qFormat/>
    <w:rPr>
      <w:rFonts w:cs="OpenSymbol"/>
    </w:rPr>
  </w:style>
  <w:style w:type="character" w:styleId="ListLabel920">
    <w:name w:val="ListLabel 920"/>
    <w:qFormat/>
    <w:rPr>
      <w:rFonts w:cs="OpenSymbol"/>
    </w:rPr>
  </w:style>
  <w:style w:type="character" w:styleId="ListLabel921">
    <w:name w:val="ListLabel 921"/>
    <w:qFormat/>
    <w:rPr>
      <w:rFonts w:cs="OpenSymbol"/>
    </w:rPr>
  </w:style>
  <w:style w:type="character" w:styleId="ListLabel922">
    <w:name w:val="ListLabel 922"/>
    <w:qFormat/>
    <w:rPr>
      <w:rFonts w:cs="OpenSymbol"/>
    </w:rPr>
  </w:style>
  <w:style w:type="character" w:styleId="ListLabel923">
    <w:name w:val="ListLabel 923"/>
    <w:qFormat/>
    <w:rPr>
      <w:color w:val="000000"/>
      <w:sz w:val="22"/>
      <w:szCs w:val="22"/>
    </w:rPr>
  </w:style>
  <w:style w:type="character" w:styleId="ListLabel924">
    <w:name w:val="ListLabel 924"/>
    <w:qFormat/>
    <w:rPr>
      <w:rFonts w:cs="OpenSymbol"/>
    </w:rPr>
  </w:style>
  <w:style w:type="character" w:styleId="ListLabel925">
    <w:name w:val="ListLabel 925"/>
    <w:qFormat/>
    <w:rPr>
      <w:rFonts w:cs="OpenSymbol"/>
    </w:rPr>
  </w:style>
  <w:style w:type="character" w:styleId="ListLabel926">
    <w:name w:val="ListLabel 926"/>
    <w:qFormat/>
    <w:rPr>
      <w:rFonts w:cs="OpenSymbol"/>
    </w:rPr>
  </w:style>
  <w:style w:type="character" w:styleId="ListLabel927">
    <w:name w:val="ListLabel 927"/>
    <w:qFormat/>
    <w:rPr>
      <w:rFonts w:cs="OpenSymbol"/>
    </w:rPr>
  </w:style>
  <w:style w:type="character" w:styleId="ListLabel928">
    <w:name w:val="ListLabel 928"/>
    <w:qFormat/>
    <w:rPr>
      <w:rFonts w:cs="OpenSymbol"/>
    </w:rPr>
  </w:style>
  <w:style w:type="character" w:styleId="ListLabel929">
    <w:name w:val="ListLabel 929"/>
    <w:qFormat/>
    <w:rPr>
      <w:rFonts w:cs="OpenSymbol"/>
    </w:rPr>
  </w:style>
  <w:style w:type="character" w:styleId="ListLabel930">
    <w:name w:val="ListLabel 930"/>
    <w:qFormat/>
    <w:rPr>
      <w:rFonts w:cs="OpenSymbol"/>
    </w:rPr>
  </w:style>
  <w:style w:type="character" w:styleId="ListLabel931">
    <w:name w:val="ListLabel 931"/>
    <w:qFormat/>
    <w:rPr>
      <w:rFonts w:cs="OpenSymbol"/>
    </w:rPr>
  </w:style>
  <w:style w:type="character" w:styleId="ListLabel932">
    <w:name w:val="ListLabel 932"/>
    <w:qFormat/>
    <w:rPr>
      <w:rFonts w:cs="OpenSymbol"/>
    </w:rPr>
  </w:style>
  <w:style w:type="character" w:styleId="ListLabel933">
    <w:name w:val="ListLabel 933"/>
    <w:qFormat/>
    <w:rPr>
      <w:rFonts w:cs="OpenSymbol"/>
    </w:rPr>
  </w:style>
  <w:style w:type="character" w:styleId="ListLabel934">
    <w:name w:val="ListLabel 934"/>
    <w:qFormat/>
    <w:rPr>
      <w:rFonts w:cs="OpenSymbol"/>
    </w:rPr>
  </w:style>
  <w:style w:type="character" w:styleId="ListLabel935">
    <w:name w:val="ListLabel 935"/>
    <w:qFormat/>
    <w:rPr>
      <w:rFonts w:cs="OpenSymbol"/>
    </w:rPr>
  </w:style>
  <w:style w:type="character" w:styleId="ListLabel936">
    <w:name w:val="ListLabel 936"/>
    <w:qFormat/>
    <w:rPr>
      <w:rFonts w:cs="OpenSymbol"/>
    </w:rPr>
  </w:style>
  <w:style w:type="character" w:styleId="ListLabel937">
    <w:name w:val="ListLabel 937"/>
    <w:qFormat/>
    <w:rPr>
      <w:rFonts w:cs="OpenSymbol"/>
    </w:rPr>
  </w:style>
  <w:style w:type="character" w:styleId="ListLabel938">
    <w:name w:val="ListLabel 938"/>
    <w:qFormat/>
    <w:rPr>
      <w:rFonts w:cs="OpenSymbol"/>
    </w:rPr>
  </w:style>
  <w:style w:type="character" w:styleId="ListLabel939">
    <w:name w:val="ListLabel 939"/>
    <w:qFormat/>
    <w:rPr>
      <w:rFonts w:cs="OpenSymbol"/>
    </w:rPr>
  </w:style>
  <w:style w:type="character" w:styleId="ListLabel940">
    <w:name w:val="ListLabel 940"/>
    <w:qFormat/>
    <w:rPr>
      <w:rFonts w:cs="OpenSymbol"/>
    </w:rPr>
  </w:style>
  <w:style w:type="character" w:styleId="ListLabel941">
    <w:name w:val="ListLabel 941"/>
    <w:qFormat/>
    <w:rPr>
      <w:rFonts w:cs="OpenSymbol"/>
    </w:rPr>
  </w:style>
  <w:style w:type="character" w:styleId="ListLabel942">
    <w:name w:val="ListLabel 942"/>
    <w:qFormat/>
    <w:rPr>
      <w:rFonts w:cs="OpenSymbol"/>
      <w:b w:val="false"/>
    </w:rPr>
  </w:style>
  <w:style w:type="character" w:styleId="ListLabel943">
    <w:name w:val="ListLabel 943"/>
    <w:qFormat/>
    <w:rPr>
      <w:rFonts w:cs="OpenSymbol"/>
    </w:rPr>
  </w:style>
  <w:style w:type="character" w:styleId="ListLabel944">
    <w:name w:val="ListLabel 944"/>
    <w:qFormat/>
    <w:rPr>
      <w:rFonts w:cs="OpenSymbol"/>
    </w:rPr>
  </w:style>
  <w:style w:type="character" w:styleId="ListLabel945">
    <w:name w:val="ListLabel 945"/>
    <w:qFormat/>
    <w:rPr>
      <w:rFonts w:cs="OpenSymbol"/>
    </w:rPr>
  </w:style>
  <w:style w:type="character" w:styleId="ListLabel946">
    <w:name w:val="ListLabel 946"/>
    <w:qFormat/>
    <w:rPr>
      <w:rFonts w:cs="OpenSymbol"/>
    </w:rPr>
  </w:style>
  <w:style w:type="character" w:styleId="ListLabel947">
    <w:name w:val="ListLabel 947"/>
    <w:qFormat/>
    <w:rPr>
      <w:rFonts w:cs="OpenSymbol"/>
    </w:rPr>
  </w:style>
  <w:style w:type="character" w:styleId="ListLabel948">
    <w:name w:val="ListLabel 948"/>
    <w:qFormat/>
    <w:rPr>
      <w:rFonts w:cs="OpenSymbol"/>
    </w:rPr>
  </w:style>
  <w:style w:type="character" w:styleId="ListLabel949">
    <w:name w:val="ListLabel 949"/>
    <w:qFormat/>
    <w:rPr>
      <w:rFonts w:cs="OpenSymbol"/>
    </w:rPr>
  </w:style>
  <w:style w:type="character" w:styleId="ListLabel950">
    <w:name w:val="ListLabel 950"/>
    <w:qFormat/>
    <w:rPr>
      <w:rFonts w:cs="OpenSymbol"/>
    </w:rPr>
  </w:style>
  <w:style w:type="character" w:styleId="ListLabel951">
    <w:name w:val="ListLabel 951"/>
    <w:qFormat/>
    <w:rPr>
      <w:rFonts w:cs="OpenSymbol"/>
    </w:rPr>
  </w:style>
  <w:style w:type="character" w:styleId="ListLabel952">
    <w:name w:val="ListLabel 952"/>
    <w:qFormat/>
    <w:rPr>
      <w:rFonts w:cs="OpenSymbol"/>
    </w:rPr>
  </w:style>
  <w:style w:type="character" w:styleId="ListLabel953">
    <w:name w:val="ListLabel 953"/>
    <w:qFormat/>
    <w:rPr>
      <w:rFonts w:cs="OpenSymbol"/>
    </w:rPr>
  </w:style>
  <w:style w:type="character" w:styleId="ListLabel954">
    <w:name w:val="ListLabel 954"/>
    <w:qFormat/>
    <w:rPr>
      <w:rFonts w:cs="OpenSymbol"/>
    </w:rPr>
  </w:style>
  <w:style w:type="character" w:styleId="ListLabel955">
    <w:name w:val="ListLabel 955"/>
    <w:qFormat/>
    <w:rPr>
      <w:rFonts w:cs="OpenSymbol"/>
    </w:rPr>
  </w:style>
  <w:style w:type="character" w:styleId="ListLabel956">
    <w:name w:val="ListLabel 956"/>
    <w:qFormat/>
    <w:rPr>
      <w:rFonts w:cs="OpenSymbol"/>
    </w:rPr>
  </w:style>
  <w:style w:type="character" w:styleId="ListLabel957">
    <w:name w:val="ListLabel 957"/>
    <w:qFormat/>
    <w:rPr>
      <w:rFonts w:cs="OpenSymbol"/>
    </w:rPr>
  </w:style>
  <w:style w:type="character" w:styleId="ListLabel958">
    <w:name w:val="ListLabel 958"/>
    <w:qFormat/>
    <w:rPr>
      <w:rFonts w:cs="OpenSymbol"/>
    </w:rPr>
  </w:style>
  <w:style w:type="character" w:styleId="ListLabel959">
    <w:name w:val="ListLabel 959"/>
    <w:qFormat/>
    <w:rPr>
      <w:rFonts w:cs="OpenSymbol"/>
    </w:rPr>
  </w:style>
  <w:style w:type="character" w:styleId="ListLabel960">
    <w:name w:val="ListLabel 960"/>
    <w:qFormat/>
    <w:rPr>
      <w:rFonts w:cs="OpenSymbol"/>
    </w:rPr>
  </w:style>
  <w:style w:type="character" w:styleId="ListLabel961">
    <w:name w:val="ListLabel 961"/>
    <w:qFormat/>
    <w:rPr>
      <w:rFonts w:cs="OpenSymbol"/>
    </w:rPr>
  </w:style>
  <w:style w:type="character" w:styleId="ListLabel962">
    <w:name w:val="ListLabel 962"/>
    <w:qFormat/>
    <w:rPr>
      <w:rFonts w:cs="OpenSymbol"/>
    </w:rPr>
  </w:style>
  <w:style w:type="character" w:styleId="ListLabel963">
    <w:name w:val="ListLabel 963"/>
    <w:qFormat/>
    <w:rPr>
      <w:rFonts w:cs="OpenSymbol"/>
    </w:rPr>
  </w:style>
  <w:style w:type="character" w:styleId="ListLabel964">
    <w:name w:val="ListLabel 964"/>
    <w:qFormat/>
    <w:rPr>
      <w:rFonts w:cs="OpenSymbol"/>
    </w:rPr>
  </w:style>
  <w:style w:type="character" w:styleId="ListLabel965">
    <w:name w:val="ListLabel 965"/>
    <w:qFormat/>
    <w:rPr>
      <w:rFonts w:cs="OpenSymbol"/>
    </w:rPr>
  </w:style>
  <w:style w:type="character" w:styleId="ListLabel966">
    <w:name w:val="ListLabel 966"/>
    <w:qFormat/>
    <w:rPr>
      <w:rFonts w:cs="OpenSymbol"/>
    </w:rPr>
  </w:style>
  <w:style w:type="character" w:styleId="ListLabel967">
    <w:name w:val="ListLabel 967"/>
    <w:qFormat/>
    <w:rPr>
      <w:rFonts w:cs="OpenSymbol"/>
    </w:rPr>
  </w:style>
  <w:style w:type="character" w:styleId="ListLabel968">
    <w:name w:val="ListLabel 968"/>
    <w:qFormat/>
    <w:rPr>
      <w:rFonts w:cs="OpenSymbol"/>
    </w:rPr>
  </w:style>
  <w:style w:type="character" w:styleId="ListLabel969">
    <w:name w:val="ListLabel 969"/>
    <w:qFormat/>
    <w:rPr>
      <w:rFonts w:cs="OpenSymbol"/>
    </w:rPr>
  </w:style>
  <w:style w:type="character" w:styleId="ListLabel970">
    <w:name w:val="ListLabel 970"/>
    <w:qFormat/>
    <w:rPr>
      <w:rFonts w:cs="OpenSymbol"/>
    </w:rPr>
  </w:style>
  <w:style w:type="character" w:styleId="ListLabel971">
    <w:name w:val="ListLabel 971"/>
    <w:qFormat/>
    <w:rPr>
      <w:rFonts w:cs="OpenSymbol"/>
    </w:rPr>
  </w:style>
  <w:style w:type="character" w:styleId="ListLabel972">
    <w:name w:val="ListLabel 972"/>
    <w:qFormat/>
    <w:rPr>
      <w:rFonts w:cs="OpenSymbol"/>
    </w:rPr>
  </w:style>
  <w:style w:type="character" w:styleId="ListLabel973">
    <w:name w:val="ListLabel 973"/>
    <w:qFormat/>
    <w:rPr>
      <w:rFonts w:cs="OpenSymbol"/>
    </w:rPr>
  </w:style>
  <w:style w:type="character" w:styleId="ListLabel974">
    <w:name w:val="ListLabel 974"/>
    <w:qFormat/>
    <w:rPr>
      <w:rFonts w:cs="OpenSymbol"/>
    </w:rPr>
  </w:style>
  <w:style w:type="character" w:styleId="ListLabel975">
    <w:name w:val="ListLabel 975"/>
    <w:qFormat/>
    <w:rPr>
      <w:rFonts w:cs="OpenSymbol"/>
    </w:rPr>
  </w:style>
  <w:style w:type="character" w:styleId="ListLabel976">
    <w:name w:val="ListLabel 976"/>
    <w:qFormat/>
    <w:rPr>
      <w:rFonts w:cs="OpenSymbol"/>
    </w:rPr>
  </w:style>
  <w:style w:type="character" w:styleId="ListLabel977">
    <w:name w:val="ListLabel 977"/>
    <w:qFormat/>
    <w:rPr>
      <w:rFonts w:cs="OpenSymbol"/>
    </w:rPr>
  </w:style>
  <w:style w:type="character" w:styleId="ListLabel978">
    <w:name w:val="ListLabel 978"/>
    <w:qFormat/>
    <w:rPr>
      <w:rFonts w:cs="OpenSymbol"/>
    </w:rPr>
  </w:style>
  <w:style w:type="character" w:styleId="ListLabel979">
    <w:name w:val="ListLabel 979"/>
    <w:qFormat/>
    <w:rPr>
      <w:rFonts w:cs="OpenSymbol"/>
    </w:rPr>
  </w:style>
  <w:style w:type="character" w:styleId="ListLabel980">
    <w:name w:val="ListLabel 980"/>
    <w:qFormat/>
    <w:rPr>
      <w:rFonts w:cs="OpenSymbol"/>
    </w:rPr>
  </w:style>
  <w:style w:type="character" w:styleId="ListLabel981">
    <w:name w:val="ListLabel 981"/>
    <w:qFormat/>
    <w:rPr>
      <w:rFonts w:cs="OpenSymbol"/>
    </w:rPr>
  </w:style>
  <w:style w:type="character" w:styleId="ListLabel982">
    <w:name w:val="ListLabel 982"/>
    <w:qFormat/>
    <w:rPr>
      <w:rFonts w:cs="OpenSymbol"/>
    </w:rPr>
  </w:style>
  <w:style w:type="character" w:styleId="ListLabel983">
    <w:name w:val="ListLabel 983"/>
    <w:qFormat/>
    <w:rPr>
      <w:rFonts w:cs="OpenSymbol"/>
    </w:rPr>
  </w:style>
  <w:style w:type="character" w:styleId="ListLabel984">
    <w:name w:val="ListLabel 984"/>
    <w:qFormat/>
    <w:rPr>
      <w:rFonts w:cs="OpenSymbol"/>
    </w:rPr>
  </w:style>
  <w:style w:type="character" w:styleId="ListLabel985">
    <w:name w:val="ListLabel 985"/>
    <w:qFormat/>
    <w:rPr>
      <w:rFonts w:cs="OpenSymbol"/>
    </w:rPr>
  </w:style>
  <w:style w:type="character" w:styleId="ListLabel986">
    <w:name w:val="ListLabel 986"/>
    <w:qFormat/>
    <w:rPr>
      <w:rFonts w:cs="OpenSymbol"/>
    </w:rPr>
  </w:style>
  <w:style w:type="character" w:styleId="ListLabel987">
    <w:name w:val="ListLabel 987"/>
    <w:qFormat/>
    <w:rPr>
      <w:rFonts w:cs="OpenSymbol"/>
    </w:rPr>
  </w:style>
  <w:style w:type="character" w:styleId="ListLabel988">
    <w:name w:val="ListLabel 988"/>
    <w:qFormat/>
    <w:rPr>
      <w:rFonts w:cs="OpenSymbol"/>
    </w:rPr>
  </w:style>
  <w:style w:type="character" w:styleId="ListLabel989">
    <w:name w:val="ListLabel 989"/>
    <w:qFormat/>
    <w:rPr>
      <w:rFonts w:cs="OpenSymbol"/>
    </w:rPr>
  </w:style>
  <w:style w:type="character" w:styleId="ListLabel990">
    <w:name w:val="ListLabel 990"/>
    <w:qFormat/>
    <w:rPr>
      <w:rFonts w:cs="OpenSymbol"/>
    </w:rPr>
  </w:style>
  <w:style w:type="character" w:styleId="ListLabel991">
    <w:name w:val="ListLabel 991"/>
    <w:qFormat/>
    <w:rPr>
      <w:rFonts w:cs="OpenSymbol"/>
    </w:rPr>
  </w:style>
  <w:style w:type="character" w:styleId="ListLabel992">
    <w:name w:val="ListLabel 992"/>
    <w:qFormat/>
    <w:rPr>
      <w:rFonts w:cs="OpenSymbol"/>
    </w:rPr>
  </w:style>
  <w:style w:type="character" w:styleId="ListLabel993">
    <w:name w:val="ListLabel 993"/>
    <w:qFormat/>
    <w:rPr>
      <w:rFonts w:cs="OpenSymbol"/>
    </w:rPr>
  </w:style>
  <w:style w:type="character" w:styleId="ListLabel994">
    <w:name w:val="ListLabel 994"/>
    <w:qFormat/>
    <w:rPr>
      <w:rFonts w:cs="OpenSymbol"/>
    </w:rPr>
  </w:style>
  <w:style w:type="character" w:styleId="ListLabel995">
    <w:name w:val="ListLabel 995"/>
    <w:qFormat/>
    <w:rPr>
      <w:rFonts w:cs="OpenSymbol"/>
    </w:rPr>
  </w:style>
  <w:style w:type="character" w:styleId="ListLabel996">
    <w:name w:val="ListLabel 996"/>
    <w:qFormat/>
    <w:rPr>
      <w:rFonts w:cs="OpenSymbol"/>
    </w:rPr>
  </w:style>
  <w:style w:type="character" w:styleId="ListLabel997">
    <w:name w:val="ListLabel 997"/>
    <w:qFormat/>
    <w:rPr>
      <w:rFonts w:cs="OpenSymbol"/>
    </w:rPr>
  </w:style>
  <w:style w:type="character" w:styleId="ListLabel998">
    <w:name w:val="ListLabel 998"/>
    <w:qFormat/>
    <w:rPr>
      <w:rFonts w:cs="OpenSymbol"/>
    </w:rPr>
  </w:style>
  <w:style w:type="character" w:styleId="ListLabel999">
    <w:name w:val="ListLabel 999"/>
    <w:qFormat/>
    <w:rPr>
      <w:rFonts w:cs="OpenSymbol"/>
    </w:rPr>
  </w:style>
  <w:style w:type="character" w:styleId="ListLabel1000">
    <w:name w:val="ListLabel 1000"/>
    <w:qFormat/>
    <w:rPr>
      <w:rFonts w:cs="OpenSymbol"/>
    </w:rPr>
  </w:style>
  <w:style w:type="character" w:styleId="ListLabel1001">
    <w:name w:val="ListLabel 1001"/>
    <w:qFormat/>
    <w:rPr>
      <w:rFonts w:cs="OpenSymbol"/>
    </w:rPr>
  </w:style>
  <w:style w:type="character" w:styleId="ListLabel1002">
    <w:name w:val="ListLabel 1002"/>
    <w:qFormat/>
    <w:rPr>
      <w:rFonts w:cs="OpenSymbol"/>
    </w:rPr>
  </w:style>
  <w:style w:type="character" w:styleId="ListLabel1003">
    <w:name w:val="ListLabel 1003"/>
    <w:qFormat/>
    <w:rPr>
      <w:rFonts w:cs="OpenSymbol"/>
    </w:rPr>
  </w:style>
  <w:style w:type="character" w:styleId="ListLabel1004">
    <w:name w:val="ListLabel 1004"/>
    <w:qFormat/>
    <w:rPr>
      <w:rFonts w:cs="OpenSymbol"/>
    </w:rPr>
  </w:style>
  <w:style w:type="character" w:styleId="ListLabel1005">
    <w:name w:val="ListLabel 1005"/>
    <w:qFormat/>
    <w:rPr>
      <w:rFonts w:cs="OpenSymbol"/>
    </w:rPr>
  </w:style>
  <w:style w:type="character" w:styleId="ListLabel1006">
    <w:name w:val="ListLabel 1006"/>
    <w:qFormat/>
    <w:rPr>
      <w:rFonts w:cs="OpenSymbol"/>
    </w:rPr>
  </w:style>
  <w:style w:type="character" w:styleId="ListLabel1007">
    <w:name w:val="ListLabel 1007"/>
    <w:qFormat/>
    <w:rPr>
      <w:rFonts w:cs="OpenSymbol"/>
    </w:rPr>
  </w:style>
  <w:style w:type="character" w:styleId="ListLabel1008">
    <w:name w:val="ListLabel 1008"/>
    <w:qFormat/>
    <w:rPr>
      <w:rFonts w:cs="OpenSymbol"/>
    </w:rPr>
  </w:style>
  <w:style w:type="character" w:styleId="ListLabel1009">
    <w:name w:val="ListLabel 1009"/>
    <w:qFormat/>
    <w:rPr>
      <w:rFonts w:cs="OpenSymbol"/>
    </w:rPr>
  </w:style>
  <w:style w:type="character" w:styleId="ListLabel1010">
    <w:name w:val="ListLabel 1010"/>
    <w:qFormat/>
    <w:rPr>
      <w:rFonts w:cs="OpenSymbol"/>
    </w:rPr>
  </w:style>
  <w:style w:type="character" w:styleId="ListLabel1011">
    <w:name w:val="ListLabel 1011"/>
    <w:qFormat/>
    <w:rPr>
      <w:rFonts w:cs="OpenSymbol"/>
    </w:rPr>
  </w:style>
  <w:style w:type="character" w:styleId="ListLabel1012">
    <w:name w:val="ListLabel 1012"/>
    <w:qFormat/>
    <w:rPr>
      <w:rFonts w:cs="OpenSymbol"/>
    </w:rPr>
  </w:style>
  <w:style w:type="character" w:styleId="ListLabel1013">
    <w:name w:val="ListLabel 1013"/>
    <w:qFormat/>
    <w:rPr>
      <w:rFonts w:cs="OpenSymbol"/>
    </w:rPr>
  </w:style>
  <w:style w:type="character" w:styleId="ListLabel1014">
    <w:name w:val="ListLabel 1014"/>
    <w:qFormat/>
    <w:rPr>
      <w:rFonts w:cs="OpenSymbol"/>
    </w:rPr>
  </w:style>
  <w:style w:type="character" w:styleId="ListLabel1015">
    <w:name w:val="ListLabel 1015"/>
    <w:qFormat/>
    <w:rPr>
      <w:rFonts w:cs="OpenSymbol"/>
    </w:rPr>
  </w:style>
  <w:style w:type="character" w:styleId="ListLabel1016">
    <w:name w:val="ListLabel 1016"/>
    <w:qFormat/>
    <w:rPr>
      <w:rFonts w:cs="OpenSymbol"/>
    </w:rPr>
  </w:style>
  <w:style w:type="character" w:styleId="ListLabel1017">
    <w:name w:val="ListLabel 1017"/>
    <w:qFormat/>
    <w:rPr>
      <w:rFonts w:cs="OpenSymbol"/>
    </w:rPr>
  </w:style>
  <w:style w:type="character" w:styleId="ListLabel1018">
    <w:name w:val="ListLabel 1018"/>
    <w:qFormat/>
    <w:rPr>
      <w:rFonts w:cs="OpenSymbol"/>
    </w:rPr>
  </w:style>
  <w:style w:type="character" w:styleId="ListLabel1019">
    <w:name w:val="ListLabel 1019"/>
    <w:qFormat/>
    <w:rPr>
      <w:rFonts w:cs="OpenSymbol"/>
    </w:rPr>
  </w:style>
  <w:style w:type="character" w:styleId="ListLabel1020">
    <w:name w:val="ListLabel 1020"/>
    <w:qFormat/>
    <w:rPr>
      <w:rFonts w:cs="OpenSymbol"/>
    </w:rPr>
  </w:style>
  <w:style w:type="character" w:styleId="ListLabel1021">
    <w:name w:val="ListLabel 1021"/>
    <w:qFormat/>
    <w:rPr>
      <w:rFonts w:cs="OpenSymbol"/>
    </w:rPr>
  </w:style>
  <w:style w:type="character" w:styleId="ListLabel1022">
    <w:name w:val="ListLabel 1022"/>
    <w:qFormat/>
    <w:rPr>
      <w:rFonts w:cs="OpenSymbol"/>
    </w:rPr>
  </w:style>
  <w:style w:type="character" w:styleId="ListLabel1023">
    <w:name w:val="ListLabel 1023"/>
    <w:qFormat/>
    <w:rPr>
      <w:rFonts w:cs="OpenSymbol"/>
    </w:rPr>
  </w:style>
  <w:style w:type="character" w:styleId="ListLabel1024">
    <w:name w:val="ListLabel 1024"/>
    <w:qFormat/>
    <w:rPr>
      <w:rFonts w:cs="OpenSymbol"/>
    </w:rPr>
  </w:style>
  <w:style w:type="character" w:styleId="ListLabel1025">
    <w:name w:val="ListLabel 1025"/>
    <w:qFormat/>
    <w:rPr>
      <w:rFonts w:cs="OpenSymbol"/>
    </w:rPr>
  </w:style>
  <w:style w:type="character" w:styleId="ListLabel1026">
    <w:name w:val="ListLabel 1026"/>
    <w:qFormat/>
    <w:rPr>
      <w:rFonts w:cs="OpenSymbol"/>
    </w:rPr>
  </w:style>
  <w:style w:type="character" w:styleId="ListLabel1027">
    <w:name w:val="ListLabel 1027"/>
    <w:qFormat/>
    <w:rPr>
      <w:rFonts w:cs="OpenSymbol"/>
    </w:rPr>
  </w:style>
  <w:style w:type="character" w:styleId="ListLabel1028">
    <w:name w:val="ListLabel 1028"/>
    <w:qFormat/>
    <w:rPr>
      <w:rFonts w:cs="OpenSymbol"/>
    </w:rPr>
  </w:style>
  <w:style w:type="character" w:styleId="ListLabel1029">
    <w:name w:val="ListLabel 1029"/>
    <w:qFormat/>
    <w:rPr>
      <w:rFonts w:cs="OpenSymbol"/>
    </w:rPr>
  </w:style>
  <w:style w:type="character" w:styleId="ListLabel1030">
    <w:name w:val="ListLabel 1030"/>
    <w:qFormat/>
    <w:rPr>
      <w:rFonts w:cs="OpenSymbol"/>
    </w:rPr>
  </w:style>
  <w:style w:type="character" w:styleId="ListLabel1031">
    <w:name w:val="ListLabel 1031"/>
    <w:qFormat/>
    <w:rPr>
      <w:rFonts w:cs="OpenSymbol"/>
    </w:rPr>
  </w:style>
  <w:style w:type="character" w:styleId="ListLabel1032">
    <w:name w:val="ListLabel 1032"/>
    <w:qFormat/>
    <w:rPr>
      <w:rFonts w:cs="OpenSymbol"/>
    </w:rPr>
  </w:style>
  <w:style w:type="character" w:styleId="ListLabel1033">
    <w:name w:val="ListLabel 1033"/>
    <w:qFormat/>
    <w:rPr>
      <w:rFonts w:cs="OpenSymbol"/>
    </w:rPr>
  </w:style>
  <w:style w:type="character" w:styleId="ListLabel1034">
    <w:name w:val="ListLabel 1034"/>
    <w:qFormat/>
    <w:rPr>
      <w:rFonts w:cs="OpenSymbol"/>
    </w:rPr>
  </w:style>
  <w:style w:type="character" w:styleId="ListLabel1035">
    <w:name w:val="ListLabel 1035"/>
    <w:qFormat/>
    <w:rPr>
      <w:rFonts w:cs="OpenSymbol"/>
    </w:rPr>
  </w:style>
  <w:style w:type="character" w:styleId="ListLabel1036">
    <w:name w:val="ListLabel 1036"/>
    <w:qFormat/>
    <w:rPr>
      <w:rFonts w:cs="OpenSymbol"/>
    </w:rPr>
  </w:style>
  <w:style w:type="character" w:styleId="ListLabel1037">
    <w:name w:val="ListLabel 1037"/>
    <w:qFormat/>
    <w:rPr>
      <w:rFonts w:cs="OpenSymbol"/>
    </w:rPr>
  </w:style>
  <w:style w:type="character" w:styleId="ListLabel1038">
    <w:name w:val="ListLabel 1038"/>
    <w:qFormat/>
    <w:rPr>
      <w:rFonts w:cs="OpenSymbol"/>
    </w:rPr>
  </w:style>
  <w:style w:type="character" w:styleId="ListLabel1039">
    <w:name w:val="ListLabel 1039"/>
    <w:qFormat/>
    <w:rPr>
      <w:rFonts w:cs="OpenSymbol"/>
    </w:rPr>
  </w:style>
  <w:style w:type="character" w:styleId="ListLabel1040">
    <w:name w:val="ListLabel 1040"/>
    <w:qFormat/>
    <w:rPr>
      <w:rFonts w:cs="OpenSymbol"/>
    </w:rPr>
  </w:style>
  <w:style w:type="character" w:styleId="ListLabel1041">
    <w:name w:val="ListLabel 1041"/>
    <w:qFormat/>
    <w:rPr>
      <w:rFonts w:cs="OpenSymbol"/>
    </w:rPr>
  </w:style>
  <w:style w:type="character" w:styleId="ListLabel1042">
    <w:name w:val="ListLabel 1042"/>
    <w:qFormat/>
    <w:rPr>
      <w:rFonts w:cs="OpenSymbol"/>
    </w:rPr>
  </w:style>
  <w:style w:type="character" w:styleId="ListLabel1043">
    <w:name w:val="ListLabel 1043"/>
    <w:qFormat/>
    <w:rPr>
      <w:rFonts w:cs="OpenSymbol"/>
    </w:rPr>
  </w:style>
  <w:style w:type="character" w:styleId="ListLabel1044">
    <w:name w:val="ListLabel 1044"/>
    <w:qFormat/>
    <w:rPr>
      <w:rFonts w:cs="OpenSymbol"/>
    </w:rPr>
  </w:style>
  <w:style w:type="character" w:styleId="ListLabel1045">
    <w:name w:val="ListLabel 1045"/>
    <w:qFormat/>
    <w:rPr>
      <w:rFonts w:cs="OpenSymbol"/>
    </w:rPr>
  </w:style>
  <w:style w:type="character" w:styleId="ListLabel1046">
    <w:name w:val="ListLabel 1046"/>
    <w:qFormat/>
    <w:rPr>
      <w:rFonts w:cs="OpenSymbol"/>
    </w:rPr>
  </w:style>
  <w:style w:type="character" w:styleId="ListLabel1047">
    <w:name w:val="ListLabel 1047"/>
    <w:qFormat/>
    <w:rPr>
      <w:rFonts w:cs="OpenSymbol"/>
    </w:rPr>
  </w:style>
  <w:style w:type="character" w:styleId="ListLabel1048">
    <w:name w:val="ListLabel 1048"/>
    <w:qFormat/>
    <w:rPr>
      <w:rFonts w:cs="OpenSymbol"/>
    </w:rPr>
  </w:style>
  <w:style w:type="character" w:styleId="ListLabel1049">
    <w:name w:val="ListLabel 1049"/>
    <w:qFormat/>
    <w:rPr>
      <w:rFonts w:cs="OpenSymbol"/>
    </w:rPr>
  </w:style>
  <w:style w:type="character" w:styleId="ListLabel1050">
    <w:name w:val="ListLabel 1050"/>
    <w:qFormat/>
    <w:rPr>
      <w:rFonts w:cs="OpenSymbol"/>
    </w:rPr>
  </w:style>
  <w:style w:type="character" w:styleId="ListLabel1051">
    <w:name w:val="ListLabel 1051"/>
    <w:qFormat/>
    <w:rPr>
      <w:rFonts w:cs="OpenSymbol"/>
    </w:rPr>
  </w:style>
  <w:style w:type="character" w:styleId="ListLabel1052">
    <w:name w:val="ListLabel 1052"/>
    <w:qFormat/>
    <w:rPr>
      <w:rFonts w:cs="OpenSymbol"/>
    </w:rPr>
  </w:style>
  <w:style w:type="character" w:styleId="ListLabel1053">
    <w:name w:val="ListLabel 1053"/>
    <w:qFormat/>
    <w:rPr>
      <w:rFonts w:cs="OpenSymbol"/>
    </w:rPr>
  </w:style>
  <w:style w:type="character" w:styleId="ListLabel1054">
    <w:name w:val="ListLabel 1054"/>
    <w:qFormat/>
    <w:rPr>
      <w:rFonts w:cs="OpenSymbol"/>
    </w:rPr>
  </w:style>
  <w:style w:type="character" w:styleId="ListLabel1055">
    <w:name w:val="ListLabel 1055"/>
    <w:qFormat/>
    <w:rPr>
      <w:rFonts w:cs="OpenSymbol"/>
    </w:rPr>
  </w:style>
  <w:style w:type="character" w:styleId="ListLabel1056">
    <w:name w:val="ListLabel 1056"/>
    <w:qFormat/>
    <w:rPr>
      <w:rFonts w:cs="OpenSymbol"/>
    </w:rPr>
  </w:style>
  <w:style w:type="character" w:styleId="ListLabel1057">
    <w:name w:val="ListLabel 1057"/>
    <w:qFormat/>
    <w:rPr>
      <w:rFonts w:cs="OpenSymbol"/>
    </w:rPr>
  </w:style>
  <w:style w:type="character" w:styleId="ListLabel1058">
    <w:name w:val="ListLabel 1058"/>
    <w:qFormat/>
    <w:rPr>
      <w:rFonts w:cs="OpenSymbol"/>
    </w:rPr>
  </w:style>
  <w:style w:type="character" w:styleId="ListLabel1059">
    <w:name w:val="ListLabel 1059"/>
    <w:qFormat/>
    <w:rPr>
      <w:rFonts w:cs="OpenSymbol"/>
    </w:rPr>
  </w:style>
  <w:style w:type="character" w:styleId="ListLabel1060">
    <w:name w:val="ListLabel 1060"/>
    <w:qFormat/>
    <w:rPr>
      <w:rFonts w:cs="OpenSymbol"/>
    </w:rPr>
  </w:style>
  <w:style w:type="character" w:styleId="ListLabel1061">
    <w:name w:val="ListLabel 1061"/>
    <w:qFormat/>
    <w:rPr>
      <w:rFonts w:cs="OpenSymbol"/>
    </w:rPr>
  </w:style>
  <w:style w:type="character" w:styleId="ListLabel1062">
    <w:name w:val="ListLabel 1062"/>
    <w:qFormat/>
    <w:rPr>
      <w:rFonts w:cs="OpenSymbol"/>
    </w:rPr>
  </w:style>
  <w:style w:type="character" w:styleId="ListLabel1063">
    <w:name w:val="ListLabel 1063"/>
    <w:qFormat/>
    <w:rPr>
      <w:rFonts w:cs="OpenSymbol"/>
    </w:rPr>
  </w:style>
  <w:style w:type="character" w:styleId="ListLabel1064">
    <w:name w:val="ListLabel 1064"/>
    <w:qFormat/>
    <w:rPr>
      <w:rFonts w:cs="OpenSymbol"/>
    </w:rPr>
  </w:style>
  <w:style w:type="character" w:styleId="ListLabel1065">
    <w:name w:val="ListLabel 1065"/>
    <w:qFormat/>
    <w:rPr>
      <w:rFonts w:cs="OpenSymbol"/>
    </w:rPr>
  </w:style>
  <w:style w:type="character" w:styleId="ListLabel1066">
    <w:name w:val="ListLabel 1066"/>
    <w:qFormat/>
    <w:rPr>
      <w:rFonts w:cs="OpenSymbol"/>
    </w:rPr>
  </w:style>
  <w:style w:type="character" w:styleId="ListLabel1067">
    <w:name w:val="ListLabel 1067"/>
    <w:qFormat/>
    <w:rPr>
      <w:rFonts w:cs="OpenSymbol"/>
    </w:rPr>
  </w:style>
  <w:style w:type="character" w:styleId="ListLabel1068">
    <w:name w:val="ListLabel 1068"/>
    <w:qFormat/>
    <w:rPr>
      <w:rFonts w:cs="OpenSymbol"/>
    </w:rPr>
  </w:style>
  <w:style w:type="character" w:styleId="ListLabel1069">
    <w:name w:val="ListLabel 1069"/>
    <w:qFormat/>
    <w:rPr>
      <w:rFonts w:cs="OpenSymbol"/>
    </w:rPr>
  </w:style>
  <w:style w:type="character" w:styleId="ListLabel1070">
    <w:name w:val="ListLabel 1070"/>
    <w:qFormat/>
    <w:rPr>
      <w:rFonts w:cs="OpenSymbol"/>
    </w:rPr>
  </w:style>
  <w:style w:type="character" w:styleId="ListLabel1071">
    <w:name w:val="ListLabel 1071"/>
    <w:qFormat/>
    <w:rPr>
      <w:rFonts w:cs="OpenSymbol"/>
    </w:rPr>
  </w:style>
  <w:style w:type="character" w:styleId="ListLabel1072">
    <w:name w:val="ListLabel 1072"/>
    <w:qFormat/>
    <w:rPr>
      <w:rFonts w:cs="OpenSymbol"/>
    </w:rPr>
  </w:style>
  <w:style w:type="character" w:styleId="ListLabel1073">
    <w:name w:val="ListLabel 1073"/>
    <w:qFormat/>
    <w:rPr>
      <w:rFonts w:cs="OpenSymbol"/>
    </w:rPr>
  </w:style>
  <w:style w:type="character" w:styleId="ListLabel1074">
    <w:name w:val="ListLabel 1074"/>
    <w:qFormat/>
    <w:rPr>
      <w:rFonts w:cs="OpenSymbol"/>
    </w:rPr>
  </w:style>
  <w:style w:type="character" w:styleId="ListLabel1075">
    <w:name w:val="ListLabel 1075"/>
    <w:qFormat/>
    <w:rPr>
      <w:rFonts w:cs="OpenSymbol"/>
    </w:rPr>
  </w:style>
  <w:style w:type="character" w:styleId="ListLabel1076">
    <w:name w:val="ListLabel 1076"/>
    <w:qFormat/>
    <w:rPr>
      <w:rFonts w:cs="OpenSymbol"/>
    </w:rPr>
  </w:style>
  <w:style w:type="character" w:styleId="ListLabel1077">
    <w:name w:val="ListLabel 1077"/>
    <w:qFormat/>
    <w:rPr>
      <w:rFonts w:cs="OpenSymbol"/>
      <w:b w:val="false"/>
    </w:rPr>
  </w:style>
  <w:style w:type="character" w:styleId="ListLabel1078">
    <w:name w:val="ListLabel 1078"/>
    <w:qFormat/>
    <w:rPr>
      <w:rFonts w:cs="OpenSymbol"/>
    </w:rPr>
  </w:style>
  <w:style w:type="character" w:styleId="ListLabel1079">
    <w:name w:val="ListLabel 1079"/>
    <w:qFormat/>
    <w:rPr>
      <w:rFonts w:cs="OpenSymbol"/>
    </w:rPr>
  </w:style>
  <w:style w:type="character" w:styleId="ListLabel1080">
    <w:name w:val="ListLabel 1080"/>
    <w:qFormat/>
    <w:rPr>
      <w:rFonts w:cs="OpenSymbol"/>
    </w:rPr>
  </w:style>
  <w:style w:type="character" w:styleId="ListLabel1081">
    <w:name w:val="ListLabel 1081"/>
    <w:qFormat/>
    <w:rPr>
      <w:rFonts w:cs="OpenSymbol"/>
    </w:rPr>
  </w:style>
  <w:style w:type="character" w:styleId="ListLabel1082">
    <w:name w:val="ListLabel 1082"/>
    <w:qFormat/>
    <w:rPr>
      <w:rFonts w:cs="OpenSymbol"/>
    </w:rPr>
  </w:style>
  <w:style w:type="character" w:styleId="ListLabel1083">
    <w:name w:val="ListLabel 1083"/>
    <w:qFormat/>
    <w:rPr>
      <w:rFonts w:cs="OpenSymbol"/>
    </w:rPr>
  </w:style>
  <w:style w:type="character" w:styleId="ListLabel1084">
    <w:name w:val="ListLabel 1084"/>
    <w:qFormat/>
    <w:rPr>
      <w:rFonts w:cs="OpenSymbol"/>
    </w:rPr>
  </w:style>
  <w:style w:type="character" w:styleId="ListLabel1085">
    <w:name w:val="ListLabel 1085"/>
    <w:qFormat/>
    <w:rPr>
      <w:rFonts w:cs="OpenSymbol"/>
    </w:rPr>
  </w:style>
  <w:style w:type="character" w:styleId="ListLabel1086">
    <w:name w:val="ListLabel 1086"/>
    <w:qFormat/>
    <w:rPr>
      <w:rFonts w:cs="OpenSymbol"/>
    </w:rPr>
  </w:style>
  <w:style w:type="character" w:styleId="ListLabel1087">
    <w:name w:val="ListLabel 1087"/>
    <w:qFormat/>
    <w:rPr>
      <w:rFonts w:cs="OpenSymbol"/>
    </w:rPr>
  </w:style>
  <w:style w:type="character" w:styleId="ListLabel1088">
    <w:name w:val="ListLabel 1088"/>
    <w:qFormat/>
    <w:rPr>
      <w:rFonts w:cs="OpenSymbol"/>
    </w:rPr>
  </w:style>
  <w:style w:type="character" w:styleId="ListLabel1089">
    <w:name w:val="ListLabel 1089"/>
    <w:qFormat/>
    <w:rPr>
      <w:rFonts w:cs="OpenSymbol"/>
    </w:rPr>
  </w:style>
  <w:style w:type="character" w:styleId="ListLabel1090">
    <w:name w:val="ListLabel 1090"/>
    <w:qFormat/>
    <w:rPr>
      <w:rFonts w:cs="OpenSymbol"/>
    </w:rPr>
  </w:style>
  <w:style w:type="character" w:styleId="ListLabel1091">
    <w:name w:val="ListLabel 1091"/>
    <w:qFormat/>
    <w:rPr>
      <w:rFonts w:cs="OpenSymbol"/>
    </w:rPr>
  </w:style>
  <w:style w:type="character" w:styleId="ListLabel1092">
    <w:name w:val="ListLabel 1092"/>
    <w:qFormat/>
    <w:rPr>
      <w:rFonts w:cs="OpenSymbol"/>
    </w:rPr>
  </w:style>
  <w:style w:type="character" w:styleId="ListLabel1093">
    <w:name w:val="ListLabel 1093"/>
    <w:qFormat/>
    <w:rPr>
      <w:rFonts w:cs="OpenSymbol"/>
    </w:rPr>
  </w:style>
  <w:style w:type="character" w:styleId="ListLabel1094">
    <w:name w:val="ListLabel 1094"/>
    <w:qFormat/>
    <w:rPr>
      <w:rFonts w:cs="OpenSymbol"/>
    </w:rPr>
  </w:style>
  <w:style w:type="character" w:styleId="ListLabel1095">
    <w:name w:val="ListLabel 1095"/>
    <w:qFormat/>
    <w:rPr>
      <w:rFonts w:cs="OpenSymbol"/>
    </w:rPr>
  </w:style>
  <w:style w:type="character" w:styleId="ListLabel1096">
    <w:name w:val="ListLabel 1096"/>
    <w:qFormat/>
    <w:rPr>
      <w:rFonts w:cs="OpenSymbol"/>
    </w:rPr>
  </w:style>
  <w:style w:type="character" w:styleId="ListLabel1097">
    <w:name w:val="ListLabel 1097"/>
    <w:qFormat/>
    <w:rPr>
      <w:rFonts w:cs="OpenSymbol"/>
    </w:rPr>
  </w:style>
  <w:style w:type="character" w:styleId="ListLabel1098">
    <w:name w:val="ListLabel 1098"/>
    <w:qFormat/>
    <w:rPr>
      <w:rFonts w:cs="OpenSymbol"/>
    </w:rPr>
  </w:style>
  <w:style w:type="character" w:styleId="ListLabel1099">
    <w:name w:val="ListLabel 1099"/>
    <w:qFormat/>
    <w:rPr>
      <w:rFonts w:cs="OpenSymbol"/>
    </w:rPr>
  </w:style>
  <w:style w:type="character" w:styleId="ListLabel1100">
    <w:name w:val="ListLabel 1100"/>
    <w:qFormat/>
    <w:rPr>
      <w:rFonts w:cs="OpenSymbol"/>
    </w:rPr>
  </w:style>
  <w:style w:type="character" w:styleId="ListLabel1101">
    <w:name w:val="ListLabel 1101"/>
    <w:qFormat/>
    <w:rPr>
      <w:rFonts w:cs="OpenSymbol"/>
    </w:rPr>
  </w:style>
  <w:style w:type="character" w:styleId="ListLabel1102">
    <w:name w:val="ListLabel 1102"/>
    <w:qFormat/>
    <w:rPr>
      <w:rFonts w:cs="OpenSymbol"/>
    </w:rPr>
  </w:style>
  <w:style w:type="character" w:styleId="ListLabel1103">
    <w:name w:val="ListLabel 1103"/>
    <w:qFormat/>
    <w:rPr>
      <w:rFonts w:cs="OpenSymbol"/>
    </w:rPr>
  </w:style>
  <w:style w:type="character" w:styleId="ListLabel1104">
    <w:name w:val="ListLabel 1104"/>
    <w:qFormat/>
    <w:rPr>
      <w:rFonts w:cs="OpenSymbol"/>
    </w:rPr>
  </w:style>
  <w:style w:type="character" w:styleId="ListLabel1105">
    <w:name w:val="ListLabel 1105"/>
    <w:qFormat/>
    <w:rPr>
      <w:rFonts w:cs="OpenSymbol"/>
    </w:rPr>
  </w:style>
  <w:style w:type="character" w:styleId="ListLabel1106">
    <w:name w:val="ListLabel 1106"/>
    <w:qFormat/>
    <w:rPr>
      <w:rFonts w:cs="OpenSymbol"/>
    </w:rPr>
  </w:style>
  <w:style w:type="character" w:styleId="ListLabel1107">
    <w:name w:val="ListLabel 1107"/>
    <w:qFormat/>
    <w:rPr>
      <w:rFonts w:cs="OpenSymbol"/>
    </w:rPr>
  </w:style>
  <w:style w:type="character" w:styleId="ListLabel1108">
    <w:name w:val="ListLabel 1108"/>
    <w:qFormat/>
    <w:rPr>
      <w:rFonts w:cs="OpenSymbol"/>
    </w:rPr>
  </w:style>
  <w:style w:type="character" w:styleId="ListLabel1109">
    <w:name w:val="ListLabel 1109"/>
    <w:qFormat/>
    <w:rPr>
      <w:rFonts w:cs="OpenSymbol"/>
    </w:rPr>
  </w:style>
  <w:style w:type="character" w:styleId="ListLabel1110">
    <w:name w:val="ListLabel 1110"/>
    <w:qFormat/>
    <w:rPr>
      <w:rFonts w:cs="OpenSymbol"/>
    </w:rPr>
  </w:style>
  <w:style w:type="character" w:styleId="ListLabel1111">
    <w:name w:val="ListLabel 1111"/>
    <w:qFormat/>
    <w:rPr>
      <w:rFonts w:cs="OpenSymbol"/>
    </w:rPr>
  </w:style>
  <w:style w:type="character" w:styleId="ListLabel1112">
    <w:name w:val="ListLabel 1112"/>
    <w:qFormat/>
    <w:rPr>
      <w:rFonts w:cs="OpenSymbol"/>
    </w:rPr>
  </w:style>
  <w:style w:type="character" w:styleId="ListLabel1113">
    <w:name w:val="ListLabel 1113"/>
    <w:qFormat/>
    <w:rPr>
      <w:rFonts w:cs="OpenSymbol"/>
    </w:rPr>
  </w:style>
  <w:style w:type="character" w:styleId="ListLabel1114">
    <w:name w:val="ListLabel 1114"/>
    <w:qFormat/>
    <w:rPr>
      <w:rFonts w:cs="OpenSymbol"/>
    </w:rPr>
  </w:style>
  <w:style w:type="character" w:styleId="ListLabel1115">
    <w:name w:val="ListLabel 1115"/>
    <w:qFormat/>
    <w:rPr>
      <w:rFonts w:cs="OpenSymbol"/>
    </w:rPr>
  </w:style>
  <w:style w:type="character" w:styleId="ListLabel1116">
    <w:name w:val="ListLabel 1116"/>
    <w:qFormat/>
    <w:rPr>
      <w:rFonts w:cs="OpenSymbol"/>
    </w:rPr>
  </w:style>
  <w:style w:type="character" w:styleId="ListLabel1117">
    <w:name w:val="ListLabel 1117"/>
    <w:qFormat/>
    <w:rPr>
      <w:rFonts w:cs="OpenSymbol"/>
    </w:rPr>
  </w:style>
  <w:style w:type="character" w:styleId="ListLabel1118">
    <w:name w:val="ListLabel 1118"/>
    <w:qFormat/>
    <w:rPr>
      <w:rFonts w:cs="OpenSymbol"/>
    </w:rPr>
  </w:style>
  <w:style w:type="character" w:styleId="ListLabel1119">
    <w:name w:val="ListLabel 1119"/>
    <w:qFormat/>
    <w:rPr>
      <w:rFonts w:cs="OpenSymbol"/>
    </w:rPr>
  </w:style>
  <w:style w:type="character" w:styleId="ListLabel1120">
    <w:name w:val="ListLabel 1120"/>
    <w:qFormat/>
    <w:rPr>
      <w:rFonts w:cs="OpenSymbol"/>
    </w:rPr>
  </w:style>
  <w:style w:type="character" w:styleId="ListLabel1121">
    <w:name w:val="ListLabel 1121"/>
    <w:qFormat/>
    <w:rPr>
      <w:rFonts w:cs="OpenSymbol"/>
    </w:rPr>
  </w:style>
  <w:style w:type="character" w:styleId="ListLabel1122">
    <w:name w:val="ListLabel 1122"/>
    <w:qFormat/>
    <w:rPr>
      <w:rFonts w:cs="OpenSymbol"/>
    </w:rPr>
  </w:style>
  <w:style w:type="character" w:styleId="ListLabel1123">
    <w:name w:val="ListLabel 1123"/>
    <w:qFormat/>
    <w:rPr>
      <w:rFonts w:cs="OpenSymbol"/>
    </w:rPr>
  </w:style>
  <w:style w:type="character" w:styleId="ListLabel1124">
    <w:name w:val="ListLabel 1124"/>
    <w:qFormat/>
    <w:rPr>
      <w:rFonts w:cs="OpenSymbol"/>
    </w:rPr>
  </w:style>
  <w:style w:type="character" w:styleId="ListLabel1125">
    <w:name w:val="ListLabel 1125"/>
    <w:qFormat/>
    <w:rPr>
      <w:rFonts w:cs="OpenSymbol"/>
    </w:rPr>
  </w:style>
  <w:style w:type="character" w:styleId="ListLabel1126">
    <w:name w:val="ListLabel 1126"/>
    <w:qFormat/>
    <w:rPr>
      <w:rFonts w:cs="OpenSymbol"/>
    </w:rPr>
  </w:style>
  <w:style w:type="character" w:styleId="ListLabel1127">
    <w:name w:val="ListLabel 1127"/>
    <w:qFormat/>
    <w:rPr>
      <w:rFonts w:cs="OpenSymbol"/>
    </w:rPr>
  </w:style>
  <w:style w:type="character" w:styleId="ListLabel1128">
    <w:name w:val="ListLabel 1128"/>
    <w:qFormat/>
    <w:rPr>
      <w:rFonts w:cs="OpenSymbol"/>
    </w:rPr>
  </w:style>
  <w:style w:type="character" w:styleId="ListLabel1129">
    <w:name w:val="ListLabel 1129"/>
    <w:qFormat/>
    <w:rPr>
      <w:rFonts w:cs="OpenSymbol"/>
    </w:rPr>
  </w:style>
  <w:style w:type="character" w:styleId="ListLabel1130">
    <w:name w:val="ListLabel 1130"/>
    <w:qFormat/>
    <w:rPr>
      <w:rFonts w:cs="OpenSymbol"/>
    </w:rPr>
  </w:style>
  <w:style w:type="character" w:styleId="ListLabel1131">
    <w:name w:val="ListLabel 1131"/>
    <w:qFormat/>
    <w:rPr>
      <w:color w:val="000000"/>
      <w:sz w:val="22"/>
      <w:szCs w:val="22"/>
    </w:rPr>
  </w:style>
  <w:style w:type="character" w:styleId="ListLabel1132">
    <w:name w:val="ListLabel 1132"/>
    <w:qFormat/>
    <w:rPr>
      <w:rFonts w:cs="OpenSymbol"/>
    </w:rPr>
  </w:style>
  <w:style w:type="character" w:styleId="ListLabel1133">
    <w:name w:val="ListLabel 1133"/>
    <w:qFormat/>
    <w:rPr>
      <w:rFonts w:cs="OpenSymbol"/>
    </w:rPr>
  </w:style>
  <w:style w:type="character" w:styleId="ListLabel1134">
    <w:name w:val="ListLabel 1134"/>
    <w:qFormat/>
    <w:rPr>
      <w:rFonts w:cs="OpenSymbol"/>
    </w:rPr>
  </w:style>
  <w:style w:type="character" w:styleId="ListLabel1135">
    <w:name w:val="ListLabel 1135"/>
    <w:qFormat/>
    <w:rPr>
      <w:rFonts w:cs="OpenSymbol"/>
    </w:rPr>
  </w:style>
  <w:style w:type="character" w:styleId="ListLabel1136">
    <w:name w:val="ListLabel 1136"/>
    <w:qFormat/>
    <w:rPr>
      <w:rFonts w:cs="OpenSymbol"/>
    </w:rPr>
  </w:style>
  <w:style w:type="character" w:styleId="ListLabel1137">
    <w:name w:val="ListLabel 1137"/>
    <w:qFormat/>
    <w:rPr>
      <w:rFonts w:cs="OpenSymbol"/>
    </w:rPr>
  </w:style>
  <w:style w:type="character" w:styleId="ListLabel1138">
    <w:name w:val="ListLabel 1138"/>
    <w:qFormat/>
    <w:rPr>
      <w:rFonts w:cs="OpenSymbol"/>
    </w:rPr>
  </w:style>
  <w:style w:type="character" w:styleId="ListLabel1139">
    <w:name w:val="ListLabel 1139"/>
    <w:qFormat/>
    <w:rPr>
      <w:rFonts w:cs="OpenSymbol"/>
    </w:rPr>
  </w:style>
  <w:style w:type="character" w:styleId="ListLabel1140">
    <w:name w:val="ListLabel 1140"/>
    <w:qFormat/>
    <w:rPr>
      <w:rFonts w:cs="OpenSymbol"/>
    </w:rPr>
  </w:style>
  <w:style w:type="character" w:styleId="ListLabel1141">
    <w:name w:val="ListLabel 1141"/>
    <w:qFormat/>
    <w:rPr>
      <w:rFonts w:cs="OpenSymbol"/>
    </w:rPr>
  </w:style>
  <w:style w:type="character" w:styleId="ListLabel1142">
    <w:name w:val="ListLabel 1142"/>
    <w:qFormat/>
    <w:rPr>
      <w:rFonts w:cs="OpenSymbol"/>
    </w:rPr>
  </w:style>
  <w:style w:type="character" w:styleId="ListLabel1143">
    <w:name w:val="ListLabel 1143"/>
    <w:qFormat/>
    <w:rPr>
      <w:rFonts w:cs="OpenSymbol"/>
    </w:rPr>
  </w:style>
  <w:style w:type="character" w:styleId="ListLabel1144">
    <w:name w:val="ListLabel 1144"/>
    <w:qFormat/>
    <w:rPr>
      <w:rFonts w:cs="OpenSymbol"/>
    </w:rPr>
  </w:style>
  <w:style w:type="character" w:styleId="ListLabel1145">
    <w:name w:val="ListLabel 1145"/>
    <w:qFormat/>
    <w:rPr>
      <w:rFonts w:cs="OpenSymbol"/>
    </w:rPr>
  </w:style>
  <w:style w:type="character" w:styleId="ListLabel1146">
    <w:name w:val="ListLabel 1146"/>
    <w:qFormat/>
    <w:rPr>
      <w:rFonts w:cs="OpenSymbol"/>
    </w:rPr>
  </w:style>
  <w:style w:type="character" w:styleId="ListLabel1147">
    <w:name w:val="ListLabel 1147"/>
    <w:qFormat/>
    <w:rPr>
      <w:rFonts w:cs="OpenSymbol"/>
    </w:rPr>
  </w:style>
  <w:style w:type="character" w:styleId="ListLabel1148">
    <w:name w:val="ListLabel 1148"/>
    <w:qFormat/>
    <w:rPr>
      <w:rFonts w:cs="OpenSymbol"/>
    </w:rPr>
  </w:style>
  <w:style w:type="character" w:styleId="ListLabel1149">
    <w:name w:val="ListLabel 1149"/>
    <w:qFormat/>
    <w:rPr>
      <w:rFonts w:cs="OpenSymbol"/>
    </w:rPr>
  </w:style>
  <w:style w:type="character" w:styleId="ListLabel1150">
    <w:name w:val="ListLabel 1150"/>
    <w:qFormat/>
    <w:rPr>
      <w:rFonts w:cs="OpenSymbol"/>
      <w:b w:val="false"/>
    </w:rPr>
  </w:style>
  <w:style w:type="character" w:styleId="ListLabel1151">
    <w:name w:val="ListLabel 1151"/>
    <w:qFormat/>
    <w:rPr>
      <w:rFonts w:cs="OpenSymbol"/>
    </w:rPr>
  </w:style>
  <w:style w:type="character" w:styleId="ListLabel1152">
    <w:name w:val="ListLabel 1152"/>
    <w:qFormat/>
    <w:rPr>
      <w:rFonts w:cs="OpenSymbol"/>
    </w:rPr>
  </w:style>
  <w:style w:type="character" w:styleId="ListLabel1153">
    <w:name w:val="ListLabel 1153"/>
    <w:qFormat/>
    <w:rPr>
      <w:rFonts w:cs="OpenSymbol"/>
    </w:rPr>
  </w:style>
  <w:style w:type="character" w:styleId="ListLabel1154">
    <w:name w:val="ListLabel 1154"/>
    <w:qFormat/>
    <w:rPr>
      <w:rFonts w:cs="OpenSymbol"/>
    </w:rPr>
  </w:style>
  <w:style w:type="character" w:styleId="ListLabel1155">
    <w:name w:val="ListLabel 1155"/>
    <w:qFormat/>
    <w:rPr>
      <w:rFonts w:cs="OpenSymbol"/>
    </w:rPr>
  </w:style>
  <w:style w:type="character" w:styleId="ListLabel1156">
    <w:name w:val="ListLabel 1156"/>
    <w:qFormat/>
    <w:rPr>
      <w:rFonts w:cs="OpenSymbol"/>
    </w:rPr>
  </w:style>
  <w:style w:type="character" w:styleId="ListLabel1157">
    <w:name w:val="ListLabel 1157"/>
    <w:qFormat/>
    <w:rPr>
      <w:rFonts w:cs="OpenSymbol"/>
    </w:rPr>
  </w:style>
  <w:style w:type="character" w:styleId="ListLabel1158">
    <w:name w:val="ListLabel 1158"/>
    <w:qFormat/>
    <w:rPr>
      <w:rFonts w:cs="OpenSymbol"/>
    </w:rPr>
  </w:style>
  <w:style w:type="character" w:styleId="ListLabel1159">
    <w:name w:val="ListLabel 1159"/>
    <w:qFormat/>
    <w:rPr>
      <w:rFonts w:cs="OpenSymbol"/>
    </w:rPr>
  </w:style>
  <w:style w:type="character" w:styleId="ListLabel1160">
    <w:name w:val="ListLabel 1160"/>
    <w:qFormat/>
    <w:rPr>
      <w:rFonts w:cs="OpenSymbol"/>
    </w:rPr>
  </w:style>
  <w:style w:type="character" w:styleId="ListLabel1161">
    <w:name w:val="ListLabel 1161"/>
    <w:qFormat/>
    <w:rPr>
      <w:rFonts w:cs="OpenSymbol"/>
    </w:rPr>
  </w:style>
  <w:style w:type="character" w:styleId="ListLabel1162">
    <w:name w:val="ListLabel 1162"/>
    <w:qFormat/>
    <w:rPr>
      <w:rFonts w:cs="OpenSymbol"/>
    </w:rPr>
  </w:style>
  <w:style w:type="character" w:styleId="ListLabel1163">
    <w:name w:val="ListLabel 1163"/>
    <w:qFormat/>
    <w:rPr>
      <w:rFonts w:cs="OpenSymbol"/>
    </w:rPr>
  </w:style>
  <w:style w:type="character" w:styleId="ListLabel1164">
    <w:name w:val="ListLabel 1164"/>
    <w:qFormat/>
    <w:rPr>
      <w:rFonts w:cs="OpenSymbol"/>
    </w:rPr>
  </w:style>
  <w:style w:type="character" w:styleId="ListLabel1165">
    <w:name w:val="ListLabel 1165"/>
    <w:qFormat/>
    <w:rPr>
      <w:rFonts w:cs="OpenSymbol"/>
    </w:rPr>
  </w:style>
  <w:style w:type="character" w:styleId="ListLabel1166">
    <w:name w:val="ListLabel 1166"/>
    <w:qFormat/>
    <w:rPr>
      <w:rFonts w:cs="OpenSymbol"/>
    </w:rPr>
  </w:style>
  <w:style w:type="character" w:styleId="ListLabel1167">
    <w:name w:val="ListLabel 1167"/>
    <w:qFormat/>
    <w:rPr>
      <w:rFonts w:cs="OpenSymbol"/>
    </w:rPr>
  </w:style>
  <w:style w:type="character" w:styleId="ListLabel1168">
    <w:name w:val="ListLabel 1168"/>
    <w:qFormat/>
    <w:rPr>
      <w:rFonts w:cs="OpenSymbol"/>
    </w:rPr>
  </w:style>
  <w:style w:type="character" w:styleId="ListLabel1169">
    <w:name w:val="ListLabel 1169"/>
    <w:qFormat/>
    <w:rPr>
      <w:rFonts w:cs="OpenSymbol"/>
    </w:rPr>
  </w:style>
  <w:style w:type="character" w:styleId="ListLabel1170">
    <w:name w:val="ListLabel 1170"/>
    <w:qFormat/>
    <w:rPr>
      <w:rFonts w:cs="OpenSymbol"/>
    </w:rPr>
  </w:style>
  <w:style w:type="character" w:styleId="ListLabel1171">
    <w:name w:val="ListLabel 1171"/>
    <w:qFormat/>
    <w:rPr>
      <w:rFonts w:cs="OpenSymbol"/>
    </w:rPr>
  </w:style>
  <w:style w:type="character" w:styleId="ListLabel1172">
    <w:name w:val="ListLabel 1172"/>
    <w:qFormat/>
    <w:rPr>
      <w:rFonts w:cs="OpenSymbol"/>
    </w:rPr>
  </w:style>
  <w:style w:type="character" w:styleId="ListLabel1173">
    <w:name w:val="ListLabel 1173"/>
    <w:qFormat/>
    <w:rPr>
      <w:rFonts w:cs="OpenSymbol"/>
    </w:rPr>
  </w:style>
  <w:style w:type="character" w:styleId="ListLabel1174">
    <w:name w:val="ListLabel 1174"/>
    <w:qFormat/>
    <w:rPr>
      <w:rFonts w:cs="OpenSymbol"/>
    </w:rPr>
  </w:style>
  <w:style w:type="character" w:styleId="ListLabel1175">
    <w:name w:val="ListLabel 1175"/>
    <w:qFormat/>
    <w:rPr>
      <w:rFonts w:cs="OpenSymbol"/>
    </w:rPr>
  </w:style>
  <w:style w:type="character" w:styleId="ListLabel1176">
    <w:name w:val="ListLabel 1176"/>
    <w:qFormat/>
    <w:rPr>
      <w:rFonts w:cs="OpenSymbol"/>
    </w:rPr>
  </w:style>
  <w:style w:type="character" w:styleId="ListLabel1177">
    <w:name w:val="ListLabel 1177"/>
    <w:qFormat/>
    <w:rPr>
      <w:rFonts w:cs="OpenSymbol"/>
    </w:rPr>
  </w:style>
  <w:style w:type="character" w:styleId="ListLabel1178">
    <w:name w:val="ListLabel 1178"/>
    <w:qFormat/>
    <w:rPr>
      <w:rFonts w:cs="OpenSymbol"/>
    </w:rPr>
  </w:style>
  <w:style w:type="character" w:styleId="ListLabel1179">
    <w:name w:val="ListLabel 1179"/>
    <w:qFormat/>
    <w:rPr>
      <w:rFonts w:cs="OpenSymbol"/>
    </w:rPr>
  </w:style>
  <w:style w:type="character" w:styleId="ListLabel1180">
    <w:name w:val="ListLabel 1180"/>
    <w:qFormat/>
    <w:rPr>
      <w:rFonts w:cs="OpenSymbol"/>
    </w:rPr>
  </w:style>
  <w:style w:type="character" w:styleId="ListLabel1181">
    <w:name w:val="ListLabel 1181"/>
    <w:qFormat/>
    <w:rPr>
      <w:rFonts w:cs="OpenSymbol"/>
    </w:rPr>
  </w:style>
  <w:style w:type="character" w:styleId="ListLabel1182">
    <w:name w:val="ListLabel 1182"/>
    <w:qFormat/>
    <w:rPr>
      <w:rFonts w:cs="OpenSymbol"/>
    </w:rPr>
  </w:style>
  <w:style w:type="character" w:styleId="ListLabel1183">
    <w:name w:val="ListLabel 1183"/>
    <w:qFormat/>
    <w:rPr>
      <w:rFonts w:cs="OpenSymbol"/>
    </w:rPr>
  </w:style>
  <w:style w:type="character" w:styleId="ListLabel1184">
    <w:name w:val="ListLabel 1184"/>
    <w:qFormat/>
    <w:rPr>
      <w:rFonts w:cs="OpenSymbol"/>
    </w:rPr>
  </w:style>
  <w:style w:type="character" w:styleId="ListLabel1185">
    <w:name w:val="ListLabel 1185"/>
    <w:qFormat/>
    <w:rPr>
      <w:rFonts w:cs="OpenSymbol"/>
    </w:rPr>
  </w:style>
  <w:style w:type="character" w:styleId="ListLabel1186">
    <w:name w:val="ListLabel 1186"/>
    <w:qFormat/>
    <w:rPr>
      <w:rFonts w:cs="OpenSymbol"/>
    </w:rPr>
  </w:style>
  <w:style w:type="character" w:styleId="ListLabel1187">
    <w:name w:val="ListLabel 1187"/>
    <w:qFormat/>
    <w:rPr>
      <w:rFonts w:cs="OpenSymbol"/>
    </w:rPr>
  </w:style>
  <w:style w:type="character" w:styleId="ListLabel1188">
    <w:name w:val="ListLabel 1188"/>
    <w:qFormat/>
    <w:rPr>
      <w:rFonts w:cs="OpenSymbol"/>
    </w:rPr>
  </w:style>
  <w:style w:type="character" w:styleId="ListLabel1189">
    <w:name w:val="ListLabel 1189"/>
    <w:qFormat/>
    <w:rPr>
      <w:rFonts w:cs="OpenSymbol"/>
    </w:rPr>
  </w:style>
  <w:style w:type="character" w:styleId="ListLabel1190">
    <w:name w:val="ListLabel 1190"/>
    <w:qFormat/>
    <w:rPr>
      <w:rFonts w:cs="OpenSymbol"/>
    </w:rPr>
  </w:style>
  <w:style w:type="character" w:styleId="ListLabel1191">
    <w:name w:val="ListLabel 1191"/>
    <w:qFormat/>
    <w:rPr>
      <w:rFonts w:cs="OpenSymbol"/>
    </w:rPr>
  </w:style>
  <w:style w:type="character" w:styleId="ListLabel1192">
    <w:name w:val="ListLabel 1192"/>
    <w:qFormat/>
    <w:rPr>
      <w:rFonts w:cs="OpenSymbol"/>
    </w:rPr>
  </w:style>
  <w:style w:type="character" w:styleId="ListLabel1193">
    <w:name w:val="ListLabel 1193"/>
    <w:qFormat/>
    <w:rPr>
      <w:rFonts w:cs="OpenSymbol"/>
    </w:rPr>
  </w:style>
  <w:style w:type="character" w:styleId="ListLabel1194">
    <w:name w:val="ListLabel 1194"/>
    <w:qFormat/>
    <w:rPr>
      <w:rFonts w:cs="OpenSymbol"/>
    </w:rPr>
  </w:style>
  <w:style w:type="character" w:styleId="ListLabel1195">
    <w:name w:val="ListLabel 1195"/>
    <w:qFormat/>
    <w:rPr>
      <w:rFonts w:cs="OpenSymbol"/>
    </w:rPr>
  </w:style>
  <w:style w:type="character" w:styleId="ListLabel1196">
    <w:name w:val="ListLabel 1196"/>
    <w:qFormat/>
    <w:rPr>
      <w:rFonts w:cs="OpenSymbol"/>
    </w:rPr>
  </w:style>
  <w:style w:type="character" w:styleId="ListLabel1197">
    <w:name w:val="ListLabel 1197"/>
    <w:qFormat/>
    <w:rPr>
      <w:rFonts w:cs="OpenSymbol"/>
    </w:rPr>
  </w:style>
  <w:style w:type="character" w:styleId="ListLabel1198">
    <w:name w:val="ListLabel 1198"/>
    <w:qFormat/>
    <w:rPr>
      <w:rFonts w:cs="OpenSymbol"/>
    </w:rPr>
  </w:style>
  <w:style w:type="character" w:styleId="ListLabel1199">
    <w:name w:val="ListLabel 1199"/>
    <w:qFormat/>
    <w:rPr>
      <w:rFonts w:cs="OpenSymbol"/>
    </w:rPr>
  </w:style>
  <w:style w:type="character" w:styleId="ListLabel1200">
    <w:name w:val="ListLabel 1200"/>
    <w:qFormat/>
    <w:rPr>
      <w:rFonts w:cs="OpenSymbol"/>
    </w:rPr>
  </w:style>
  <w:style w:type="character" w:styleId="ListLabel1201">
    <w:name w:val="ListLabel 1201"/>
    <w:qFormat/>
    <w:rPr>
      <w:rFonts w:cs="OpenSymbol"/>
    </w:rPr>
  </w:style>
  <w:style w:type="character" w:styleId="ListLabel1202">
    <w:name w:val="ListLabel 1202"/>
    <w:qFormat/>
    <w:rPr>
      <w:rFonts w:cs="OpenSymbol"/>
    </w:rPr>
  </w:style>
  <w:style w:type="character" w:styleId="ListLabel1203">
    <w:name w:val="ListLabel 1203"/>
    <w:qFormat/>
    <w:rPr>
      <w:rFonts w:cs="OpenSymbol"/>
    </w:rPr>
  </w:style>
  <w:style w:type="character" w:styleId="ListLabel1204">
    <w:name w:val="ListLabel 1204"/>
    <w:qFormat/>
    <w:rPr>
      <w:rFonts w:cs="OpenSymbol"/>
    </w:rPr>
  </w:style>
  <w:style w:type="character" w:styleId="ListLabel1205">
    <w:name w:val="ListLabel 1205"/>
    <w:qFormat/>
    <w:rPr>
      <w:rFonts w:cs="OpenSymbol"/>
    </w:rPr>
  </w:style>
  <w:style w:type="character" w:styleId="ListLabel1206">
    <w:name w:val="ListLabel 1206"/>
    <w:qFormat/>
    <w:rPr>
      <w:rFonts w:cs="OpenSymbol"/>
    </w:rPr>
  </w:style>
  <w:style w:type="character" w:styleId="ListLabel1207">
    <w:name w:val="ListLabel 1207"/>
    <w:qFormat/>
    <w:rPr>
      <w:rFonts w:cs="OpenSymbol"/>
    </w:rPr>
  </w:style>
  <w:style w:type="character" w:styleId="ListLabel1208">
    <w:name w:val="ListLabel 1208"/>
    <w:qFormat/>
    <w:rPr>
      <w:rFonts w:cs="OpenSymbol"/>
    </w:rPr>
  </w:style>
  <w:style w:type="character" w:styleId="ListLabel1209">
    <w:name w:val="ListLabel 1209"/>
    <w:qFormat/>
    <w:rPr>
      <w:rFonts w:cs="OpenSymbol"/>
    </w:rPr>
  </w:style>
  <w:style w:type="character" w:styleId="ListLabel1210">
    <w:name w:val="ListLabel 1210"/>
    <w:qFormat/>
    <w:rPr>
      <w:rFonts w:cs="OpenSymbol"/>
    </w:rPr>
  </w:style>
  <w:style w:type="character" w:styleId="ListLabel1211">
    <w:name w:val="ListLabel 1211"/>
    <w:qFormat/>
    <w:rPr>
      <w:rFonts w:cs="OpenSymbol"/>
    </w:rPr>
  </w:style>
  <w:style w:type="character" w:styleId="ListLabel1212">
    <w:name w:val="ListLabel 1212"/>
    <w:qFormat/>
    <w:rPr>
      <w:rFonts w:cs="OpenSymbol"/>
    </w:rPr>
  </w:style>
  <w:style w:type="character" w:styleId="ListLabel1213">
    <w:name w:val="ListLabel 1213"/>
    <w:qFormat/>
    <w:rPr>
      <w:rFonts w:cs="OpenSymbol"/>
    </w:rPr>
  </w:style>
  <w:style w:type="character" w:styleId="ListLabel1214">
    <w:name w:val="ListLabel 1214"/>
    <w:qFormat/>
    <w:rPr>
      <w:rFonts w:cs="OpenSymbol"/>
    </w:rPr>
  </w:style>
  <w:style w:type="character" w:styleId="ListLabel1215">
    <w:name w:val="ListLabel 1215"/>
    <w:qFormat/>
    <w:rPr>
      <w:rFonts w:cs="OpenSymbol"/>
    </w:rPr>
  </w:style>
  <w:style w:type="character" w:styleId="ListLabel1216">
    <w:name w:val="ListLabel 1216"/>
    <w:qFormat/>
    <w:rPr>
      <w:rFonts w:cs="OpenSymbol"/>
    </w:rPr>
  </w:style>
  <w:style w:type="character" w:styleId="ListLabel1217">
    <w:name w:val="ListLabel 1217"/>
    <w:qFormat/>
    <w:rPr>
      <w:rFonts w:cs="OpenSymbol"/>
    </w:rPr>
  </w:style>
  <w:style w:type="character" w:styleId="ListLabel1218">
    <w:name w:val="ListLabel 1218"/>
    <w:qFormat/>
    <w:rPr>
      <w:rFonts w:cs="OpenSymbol"/>
    </w:rPr>
  </w:style>
  <w:style w:type="character" w:styleId="ListLabel1219">
    <w:name w:val="ListLabel 1219"/>
    <w:qFormat/>
    <w:rPr>
      <w:rFonts w:cs="OpenSymbol"/>
    </w:rPr>
  </w:style>
  <w:style w:type="character" w:styleId="ListLabel1220">
    <w:name w:val="ListLabel 1220"/>
    <w:qFormat/>
    <w:rPr>
      <w:rFonts w:cs="OpenSymbol"/>
    </w:rPr>
  </w:style>
  <w:style w:type="character" w:styleId="ListLabel1221">
    <w:name w:val="ListLabel 1221"/>
    <w:qFormat/>
    <w:rPr>
      <w:rFonts w:cs="OpenSymbol"/>
    </w:rPr>
  </w:style>
  <w:style w:type="character" w:styleId="ListLabel1222">
    <w:name w:val="ListLabel 1222"/>
    <w:qFormat/>
    <w:rPr>
      <w:rFonts w:cs="OpenSymbol"/>
    </w:rPr>
  </w:style>
  <w:style w:type="character" w:styleId="ListLabel1223">
    <w:name w:val="ListLabel 1223"/>
    <w:qFormat/>
    <w:rPr>
      <w:rFonts w:cs="OpenSymbol"/>
    </w:rPr>
  </w:style>
  <w:style w:type="character" w:styleId="ListLabel1224">
    <w:name w:val="ListLabel 1224"/>
    <w:qFormat/>
    <w:rPr>
      <w:rFonts w:cs="OpenSymbol"/>
    </w:rPr>
  </w:style>
  <w:style w:type="character" w:styleId="ListLabel1225">
    <w:name w:val="ListLabel 1225"/>
    <w:qFormat/>
    <w:rPr>
      <w:rFonts w:cs="OpenSymbol"/>
    </w:rPr>
  </w:style>
  <w:style w:type="character" w:styleId="ListLabel1226">
    <w:name w:val="ListLabel 1226"/>
    <w:qFormat/>
    <w:rPr>
      <w:rFonts w:cs="OpenSymbol"/>
    </w:rPr>
  </w:style>
  <w:style w:type="character" w:styleId="ListLabel1227">
    <w:name w:val="ListLabel 1227"/>
    <w:qFormat/>
    <w:rPr>
      <w:rFonts w:cs="OpenSymbol"/>
    </w:rPr>
  </w:style>
  <w:style w:type="character" w:styleId="ListLabel1228">
    <w:name w:val="ListLabel 1228"/>
    <w:qFormat/>
    <w:rPr>
      <w:rFonts w:cs="OpenSymbol"/>
    </w:rPr>
  </w:style>
  <w:style w:type="character" w:styleId="ListLabel1229">
    <w:name w:val="ListLabel 1229"/>
    <w:qFormat/>
    <w:rPr>
      <w:rFonts w:cs="OpenSymbol"/>
    </w:rPr>
  </w:style>
  <w:style w:type="character" w:styleId="ListLabel1230">
    <w:name w:val="ListLabel 1230"/>
    <w:qFormat/>
    <w:rPr>
      <w:rFonts w:cs="OpenSymbol"/>
    </w:rPr>
  </w:style>
  <w:style w:type="character" w:styleId="ListLabel1231">
    <w:name w:val="ListLabel 1231"/>
    <w:qFormat/>
    <w:rPr>
      <w:rFonts w:cs="OpenSymbol"/>
    </w:rPr>
  </w:style>
  <w:style w:type="character" w:styleId="ListLabel1232">
    <w:name w:val="ListLabel 1232"/>
    <w:qFormat/>
    <w:rPr>
      <w:rFonts w:cs="OpenSymbol"/>
    </w:rPr>
  </w:style>
  <w:style w:type="character" w:styleId="ListLabel1233">
    <w:name w:val="ListLabel 1233"/>
    <w:qFormat/>
    <w:rPr>
      <w:rFonts w:cs="OpenSymbol"/>
    </w:rPr>
  </w:style>
  <w:style w:type="character" w:styleId="ListLabel1234">
    <w:name w:val="ListLabel 1234"/>
    <w:qFormat/>
    <w:rPr>
      <w:rFonts w:cs="OpenSymbol"/>
    </w:rPr>
  </w:style>
  <w:style w:type="character" w:styleId="ListLabel1235">
    <w:name w:val="ListLabel 1235"/>
    <w:qFormat/>
    <w:rPr>
      <w:rFonts w:cs="OpenSymbol"/>
    </w:rPr>
  </w:style>
  <w:style w:type="character" w:styleId="ListLabel1236">
    <w:name w:val="ListLabel 1236"/>
    <w:qFormat/>
    <w:rPr>
      <w:rFonts w:cs="OpenSymbol"/>
    </w:rPr>
  </w:style>
  <w:style w:type="character" w:styleId="ListLabel1237">
    <w:name w:val="ListLabel 1237"/>
    <w:qFormat/>
    <w:rPr>
      <w:rFonts w:cs="OpenSymbol"/>
    </w:rPr>
  </w:style>
  <w:style w:type="character" w:styleId="ListLabel1238">
    <w:name w:val="ListLabel 1238"/>
    <w:qFormat/>
    <w:rPr>
      <w:rFonts w:cs="OpenSymbol"/>
    </w:rPr>
  </w:style>
  <w:style w:type="character" w:styleId="ListLabel1239">
    <w:name w:val="ListLabel 1239"/>
    <w:qFormat/>
    <w:rPr>
      <w:rFonts w:cs="OpenSymbol"/>
    </w:rPr>
  </w:style>
  <w:style w:type="character" w:styleId="ListLabel1240">
    <w:name w:val="ListLabel 1240"/>
    <w:qFormat/>
    <w:rPr>
      <w:rFonts w:cs="OpenSymbol"/>
    </w:rPr>
  </w:style>
  <w:style w:type="character" w:styleId="ListLabel1241">
    <w:name w:val="ListLabel 1241"/>
    <w:qFormat/>
    <w:rPr>
      <w:rFonts w:cs="OpenSymbol"/>
    </w:rPr>
  </w:style>
  <w:style w:type="character" w:styleId="ListLabel1242">
    <w:name w:val="ListLabel 1242"/>
    <w:qFormat/>
    <w:rPr>
      <w:rFonts w:cs="OpenSymbol"/>
    </w:rPr>
  </w:style>
  <w:style w:type="character" w:styleId="ListLabel1243">
    <w:name w:val="ListLabel 1243"/>
    <w:qFormat/>
    <w:rPr>
      <w:rFonts w:cs="OpenSymbol"/>
    </w:rPr>
  </w:style>
  <w:style w:type="character" w:styleId="ListLabel1244">
    <w:name w:val="ListLabel 1244"/>
    <w:qFormat/>
    <w:rPr>
      <w:rFonts w:cs="OpenSymbol"/>
    </w:rPr>
  </w:style>
  <w:style w:type="character" w:styleId="ListLabel1245">
    <w:name w:val="ListLabel 1245"/>
    <w:qFormat/>
    <w:rPr>
      <w:rFonts w:cs="OpenSymbol"/>
    </w:rPr>
  </w:style>
  <w:style w:type="character" w:styleId="ListLabel1246">
    <w:name w:val="ListLabel 1246"/>
    <w:qFormat/>
    <w:rPr>
      <w:rFonts w:cs="OpenSymbol"/>
    </w:rPr>
  </w:style>
  <w:style w:type="character" w:styleId="ListLabel1247">
    <w:name w:val="ListLabel 1247"/>
    <w:qFormat/>
    <w:rPr>
      <w:rFonts w:cs="OpenSymbol"/>
    </w:rPr>
  </w:style>
  <w:style w:type="character" w:styleId="ListLabel1248">
    <w:name w:val="ListLabel 1248"/>
    <w:qFormat/>
    <w:rPr>
      <w:rFonts w:cs="OpenSymbol"/>
    </w:rPr>
  </w:style>
  <w:style w:type="character" w:styleId="ListLabel1249">
    <w:name w:val="ListLabel 1249"/>
    <w:qFormat/>
    <w:rPr>
      <w:rFonts w:cs="OpenSymbol"/>
    </w:rPr>
  </w:style>
  <w:style w:type="character" w:styleId="ListLabel1250">
    <w:name w:val="ListLabel 1250"/>
    <w:qFormat/>
    <w:rPr>
      <w:rFonts w:cs="OpenSymbol"/>
    </w:rPr>
  </w:style>
  <w:style w:type="character" w:styleId="ListLabel1251">
    <w:name w:val="ListLabel 1251"/>
    <w:qFormat/>
    <w:rPr>
      <w:rFonts w:cs="OpenSymbol"/>
    </w:rPr>
  </w:style>
  <w:style w:type="character" w:styleId="ListLabel1252">
    <w:name w:val="ListLabel 1252"/>
    <w:qFormat/>
    <w:rPr>
      <w:rFonts w:cs="OpenSymbol"/>
    </w:rPr>
  </w:style>
  <w:style w:type="character" w:styleId="ListLabel1253">
    <w:name w:val="ListLabel 1253"/>
    <w:qFormat/>
    <w:rPr>
      <w:rFonts w:cs="OpenSymbol"/>
    </w:rPr>
  </w:style>
  <w:style w:type="character" w:styleId="ListLabel1254">
    <w:name w:val="ListLabel 1254"/>
    <w:qFormat/>
    <w:rPr>
      <w:rFonts w:cs="OpenSymbol"/>
    </w:rPr>
  </w:style>
  <w:style w:type="character" w:styleId="ListLabel1255">
    <w:name w:val="ListLabel 1255"/>
    <w:qFormat/>
    <w:rPr>
      <w:rFonts w:cs="OpenSymbol"/>
    </w:rPr>
  </w:style>
  <w:style w:type="character" w:styleId="ListLabel1256">
    <w:name w:val="ListLabel 1256"/>
    <w:qFormat/>
    <w:rPr>
      <w:rFonts w:cs="OpenSymbol"/>
    </w:rPr>
  </w:style>
  <w:style w:type="character" w:styleId="ListLabel1257">
    <w:name w:val="ListLabel 1257"/>
    <w:qFormat/>
    <w:rPr>
      <w:rFonts w:cs="OpenSymbol"/>
    </w:rPr>
  </w:style>
  <w:style w:type="character" w:styleId="ListLabel1258">
    <w:name w:val="ListLabel 1258"/>
    <w:qFormat/>
    <w:rPr>
      <w:rFonts w:cs="OpenSymbol"/>
    </w:rPr>
  </w:style>
  <w:style w:type="character" w:styleId="ListLabel1259">
    <w:name w:val="ListLabel 1259"/>
    <w:qFormat/>
    <w:rPr>
      <w:rFonts w:cs="OpenSymbol"/>
    </w:rPr>
  </w:style>
  <w:style w:type="character" w:styleId="ListLabel1260">
    <w:name w:val="ListLabel 1260"/>
    <w:qFormat/>
    <w:rPr>
      <w:rFonts w:cs="OpenSymbol"/>
    </w:rPr>
  </w:style>
  <w:style w:type="character" w:styleId="ListLabel1261">
    <w:name w:val="ListLabel 1261"/>
    <w:qFormat/>
    <w:rPr>
      <w:rFonts w:cs="OpenSymbol"/>
    </w:rPr>
  </w:style>
  <w:style w:type="character" w:styleId="ListLabel1262">
    <w:name w:val="ListLabel 1262"/>
    <w:qFormat/>
    <w:rPr>
      <w:rFonts w:cs="OpenSymbol"/>
    </w:rPr>
  </w:style>
  <w:style w:type="character" w:styleId="ListLabel1263">
    <w:name w:val="ListLabel 1263"/>
    <w:qFormat/>
    <w:rPr>
      <w:rFonts w:cs="OpenSymbol"/>
    </w:rPr>
  </w:style>
  <w:style w:type="character" w:styleId="ListLabel1264">
    <w:name w:val="ListLabel 1264"/>
    <w:qFormat/>
    <w:rPr>
      <w:rFonts w:cs="OpenSymbol"/>
    </w:rPr>
  </w:style>
  <w:style w:type="character" w:styleId="ListLabel1265">
    <w:name w:val="ListLabel 1265"/>
    <w:qFormat/>
    <w:rPr>
      <w:rFonts w:cs="OpenSymbol"/>
    </w:rPr>
  </w:style>
  <w:style w:type="character" w:styleId="ListLabel1266">
    <w:name w:val="ListLabel 1266"/>
    <w:qFormat/>
    <w:rPr>
      <w:rFonts w:cs="OpenSymbol"/>
    </w:rPr>
  </w:style>
  <w:style w:type="character" w:styleId="ListLabel1267">
    <w:name w:val="ListLabel 1267"/>
    <w:qFormat/>
    <w:rPr>
      <w:rFonts w:cs="OpenSymbol"/>
    </w:rPr>
  </w:style>
  <w:style w:type="character" w:styleId="ListLabel1268">
    <w:name w:val="ListLabel 1268"/>
    <w:qFormat/>
    <w:rPr>
      <w:rFonts w:cs="OpenSymbol"/>
    </w:rPr>
  </w:style>
  <w:style w:type="character" w:styleId="ListLabel1269">
    <w:name w:val="ListLabel 1269"/>
    <w:qFormat/>
    <w:rPr>
      <w:rFonts w:cs="OpenSymbol"/>
    </w:rPr>
  </w:style>
  <w:style w:type="character" w:styleId="ListLabel1270">
    <w:name w:val="ListLabel 1270"/>
    <w:qFormat/>
    <w:rPr>
      <w:rFonts w:cs="OpenSymbol"/>
    </w:rPr>
  </w:style>
  <w:style w:type="character" w:styleId="ListLabel1271">
    <w:name w:val="ListLabel 1271"/>
    <w:qFormat/>
    <w:rPr>
      <w:rFonts w:cs="OpenSymbol"/>
    </w:rPr>
  </w:style>
  <w:style w:type="character" w:styleId="ListLabel1272">
    <w:name w:val="ListLabel 1272"/>
    <w:qFormat/>
    <w:rPr>
      <w:rFonts w:cs="OpenSymbol"/>
    </w:rPr>
  </w:style>
  <w:style w:type="character" w:styleId="ListLabel1273">
    <w:name w:val="ListLabel 1273"/>
    <w:qFormat/>
    <w:rPr>
      <w:rFonts w:cs="OpenSymbol"/>
    </w:rPr>
  </w:style>
  <w:style w:type="character" w:styleId="ListLabel1274">
    <w:name w:val="ListLabel 1274"/>
    <w:qFormat/>
    <w:rPr>
      <w:rFonts w:cs="OpenSymbol"/>
    </w:rPr>
  </w:style>
  <w:style w:type="character" w:styleId="ListLabel1275">
    <w:name w:val="ListLabel 1275"/>
    <w:qFormat/>
    <w:rPr>
      <w:rFonts w:cs="OpenSymbol"/>
    </w:rPr>
  </w:style>
  <w:style w:type="character" w:styleId="ListLabel1276">
    <w:name w:val="ListLabel 1276"/>
    <w:qFormat/>
    <w:rPr>
      <w:rFonts w:cs="OpenSymbol"/>
    </w:rPr>
  </w:style>
  <w:style w:type="character" w:styleId="ListLabel1277">
    <w:name w:val="ListLabel 1277"/>
    <w:qFormat/>
    <w:rPr>
      <w:rFonts w:cs="OpenSymbol"/>
    </w:rPr>
  </w:style>
  <w:style w:type="character" w:styleId="ListLabel1278">
    <w:name w:val="ListLabel 1278"/>
    <w:qFormat/>
    <w:rPr>
      <w:rFonts w:cs="OpenSymbol"/>
    </w:rPr>
  </w:style>
  <w:style w:type="character" w:styleId="ListLabel1279">
    <w:name w:val="ListLabel 1279"/>
    <w:qFormat/>
    <w:rPr>
      <w:rFonts w:cs="OpenSymbol"/>
    </w:rPr>
  </w:style>
  <w:style w:type="character" w:styleId="ListLabel1280">
    <w:name w:val="ListLabel 1280"/>
    <w:qFormat/>
    <w:rPr>
      <w:rFonts w:cs="OpenSymbol"/>
    </w:rPr>
  </w:style>
  <w:style w:type="character" w:styleId="ListLabel1281">
    <w:name w:val="ListLabel 1281"/>
    <w:qFormat/>
    <w:rPr>
      <w:rFonts w:cs="OpenSymbol"/>
    </w:rPr>
  </w:style>
  <w:style w:type="character" w:styleId="ListLabel1282">
    <w:name w:val="ListLabel 1282"/>
    <w:qFormat/>
    <w:rPr>
      <w:rFonts w:cs="OpenSymbol"/>
    </w:rPr>
  </w:style>
  <w:style w:type="character" w:styleId="ListLabel1283">
    <w:name w:val="ListLabel 1283"/>
    <w:qFormat/>
    <w:rPr>
      <w:rFonts w:cs="OpenSymbol"/>
    </w:rPr>
  </w:style>
  <w:style w:type="character" w:styleId="ListLabel1284">
    <w:name w:val="ListLabel 1284"/>
    <w:qFormat/>
    <w:rPr>
      <w:rFonts w:cs="OpenSymbol"/>
    </w:rPr>
  </w:style>
  <w:style w:type="character" w:styleId="ListLabel1285">
    <w:name w:val="ListLabel 1285"/>
    <w:qFormat/>
    <w:rPr>
      <w:rFonts w:cs="OpenSymbol"/>
      <w:b w:val="false"/>
    </w:rPr>
  </w:style>
  <w:style w:type="character" w:styleId="ListLabel1286">
    <w:name w:val="ListLabel 1286"/>
    <w:qFormat/>
    <w:rPr>
      <w:rFonts w:cs="OpenSymbol"/>
    </w:rPr>
  </w:style>
  <w:style w:type="character" w:styleId="ListLabel1287">
    <w:name w:val="ListLabel 1287"/>
    <w:qFormat/>
    <w:rPr>
      <w:rFonts w:cs="OpenSymbol"/>
    </w:rPr>
  </w:style>
  <w:style w:type="character" w:styleId="ListLabel1288">
    <w:name w:val="ListLabel 1288"/>
    <w:qFormat/>
    <w:rPr>
      <w:rFonts w:cs="OpenSymbol"/>
    </w:rPr>
  </w:style>
  <w:style w:type="character" w:styleId="ListLabel1289">
    <w:name w:val="ListLabel 1289"/>
    <w:qFormat/>
    <w:rPr>
      <w:rFonts w:cs="OpenSymbol"/>
    </w:rPr>
  </w:style>
  <w:style w:type="character" w:styleId="ListLabel1290">
    <w:name w:val="ListLabel 1290"/>
    <w:qFormat/>
    <w:rPr>
      <w:rFonts w:cs="OpenSymbol"/>
    </w:rPr>
  </w:style>
  <w:style w:type="character" w:styleId="ListLabel1291">
    <w:name w:val="ListLabel 1291"/>
    <w:qFormat/>
    <w:rPr>
      <w:rFonts w:cs="OpenSymbol"/>
    </w:rPr>
  </w:style>
  <w:style w:type="character" w:styleId="ListLabel1292">
    <w:name w:val="ListLabel 1292"/>
    <w:qFormat/>
    <w:rPr>
      <w:rFonts w:cs="OpenSymbol"/>
    </w:rPr>
  </w:style>
  <w:style w:type="character" w:styleId="ListLabel1293">
    <w:name w:val="ListLabel 1293"/>
    <w:qFormat/>
    <w:rPr>
      <w:rFonts w:cs="OpenSymbol"/>
    </w:rPr>
  </w:style>
  <w:style w:type="character" w:styleId="ListLabel1294">
    <w:name w:val="ListLabel 1294"/>
    <w:qFormat/>
    <w:rPr>
      <w:rFonts w:cs="OpenSymbol"/>
    </w:rPr>
  </w:style>
  <w:style w:type="character" w:styleId="ListLabel1295">
    <w:name w:val="ListLabel 1295"/>
    <w:qFormat/>
    <w:rPr>
      <w:rFonts w:cs="OpenSymbol"/>
    </w:rPr>
  </w:style>
  <w:style w:type="character" w:styleId="ListLabel1296">
    <w:name w:val="ListLabel 1296"/>
    <w:qFormat/>
    <w:rPr>
      <w:rFonts w:cs="OpenSymbol"/>
    </w:rPr>
  </w:style>
  <w:style w:type="character" w:styleId="ListLabel1297">
    <w:name w:val="ListLabel 1297"/>
    <w:qFormat/>
    <w:rPr>
      <w:rFonts w:cs="OpenSymbol"/>
    </w:rPr>
  </w:style>
  <w:style w:type="character" w:styleId="ListLabel1298">
    <w:name w:val="ListLabel 1298"/>
    <w:qFormat/>
    <w:rPr>
      <w:rFonts w:cs="OpenSymbol"/>
    </w:rPr>
  </w:style>
  <w:style w:type="character" w:styleId="ListLabel1299">
    <w:name w:val="ListLabel 1299"/>
    <w:qFormat/>
    <w:rPr>
      <w:rFonts w:cs="OpenSymbol"/>
    </w:rPr>
  </w:style>
  <w:style w:type="character" w:styleId="ListLabel1300">
    <w:name w:val="ListLabel 1300"/>
    <w:qFormat/>
    <w:rPr>
      <w:rFonts w:cs="OpenSymbol"/>
    </w:rPr>
  </w:style>
  <w:style w:type="character" w:styleId="ListLabel1301">
    <w:name w:val="ListLabel 1301"/>
    <w:qFormat/>
    <w:rPr>
      <w:rFonts w:cs="OpenSymbol"/>
    </w:rPr>
  </w:style>
  <w:style w:type="character" w:styleId="ListLabel1302">
    <w:name w:val="ListLabel 1302"/>
    <w:qFormat/>
    <w:rPr>
      <w:rFonts w:cs="OpenSymbol"/>
    </w:rPr>
  </w:style>
  <w:style w:type="character" w:styleId="ListLabel1303">
    <w:name w:val="ListLabel 1303"/>
    <w:qFormat/>
    <w:rPr>
      <w:rFonts w:cs="OpenSymbol"/>
    </w:rPr>
  </w:style>
  <w:style w:type="character" w:styleId="ListLabel1304">
    <w:name w:val="ListLabel 1304"/>
    <w:qFormat/>
    <w:rPr>
      <w:rFonts w:cs="OpenSymbol"/>
    </w:rPr>
  </w:style>
  <w:style w:type="character" w:styleId="ListLabel1305">
    <w:name w:val="ListLabel 1305"/>
    <w:qFormat/>
    <w:rPr>
      <w:rFonts w:cs="OpenSymbol"/>
    </w:rPr>
  </w:style>
  <w:style w:type="character" w:styleId="ListLabel1306">
    <w:name w:val="ListLabel 1306"/>
    <w:qFormat/>
    <w:rPr>
      <w:rFonts w:cs="OpenSymbol"/>
    </w:rPr>
  </w:style>
  <w:style w:type="character" w:styleId="ListLabel1307">
    <w:name w:val="ListLabel 1307"/>
    <w:qFormat/>
    <w:rPr>
      <w:rFonts w:cs="OpenSymbol"/>
    </w:rPr>
  </w:style>
  <w:style w:type="character" w:styleId="ListLabel1308">
    <w:name w:val="ListLabel 1308"/>
    <w:qFormat/>
    <w:rPr>
      <w:rFonts w:cs="OpenSymbol"/>
    </w:rPr>
  </w:style>
  <w:style w:type="character" w:styleId="ListLabel1309">
    <w:name w:val="ListLabel 1309"/>
    <w:qFormat/>
    <w:rPr>
      <w:rFonts w:cs="OpenSymbol"/>
    </w:rPr>
  </w:style>
  <w:style w:type="character" w:styleId="ListLabel1310">
    <w:name w:val="ListLabel 1310"/>
    <w:qFormat/>
    <w:rPr>
      <w:rFonts w:cs="OpenSymbol"/>
    </w:rPr>
  </w:style>
  <w:style w:type="character" w:styleId="ListLabel1311">
    <w:name w:val="ListLabel 1311"/>
    <w:qFormat/>
    <w:rPr>
      <w:rFonts w:cs="OpenSymbol"/>
    </w:rPr>
  </w:style>
  <w:style w:type="character" w:styleId="ListLabel1312">
    <w:name w:val="ListLabel 1312"/>
    <w:qFormat/>
    <w:rPr>
      <w:rFonts w:cs="OpenSymbol"/>
    </w:rPr>
  </w:style>
  <w:style w:type="character" w:styleId="ListLabel1313">
    <w:name w:val="ListLabel 1313"/>
    <w:qFormat/>
    <w:rPr>
      <w:rFonts w:cs="OpenSymbol"/>
    </w:rPr>
  </w:style>
  <w:style w:type="character" w:styleId="ListLabel1314">
    <w:name w:val="ListLabel 1314"/>
    <w:qFormat/>
    <w:rPr>
      <w:rFonts w:cs="OpenSymbol"/>
    </w:rPr>
  </w:style>
  <w:style w:type="character" w:styleId="ListLabel1315">
    <w:name w:val="ListLabel 1315"/>
    <w:qFormat/>
    <w:rPr>
      <w:rFonts w:cs="OpenSymbol"/>
    </w:rPr>
  </w:style>
  <w:style w:type="character" w:styleId="ListLabel1316">
    <w:name w:val="ListLabel 1316"/>
    <w:qFormat/>
    <w:rPr>
      <w:rFonts w:cs="OpenSymbol"/>
    </w:rPr>
  </w:style>
  <w:style w:type="character" w:styleId="ListLabel1317">
    <w:name w:val="ListLabel 1317"/>
    <w:qFormat/>
    <w:rPr>
      <w:rFonts w:cs="OpenSymbol"/>
    </w:rPr>
  </w:style>
  <w:style w:type="character" w:styleId="ListLabel1318">
    <w:name w:val="ListLabel 1318"/>
    <w:qFormat/>
    <w:rPr>
      <w:rFonts w:cs="OpenSymbol"/>
    </w:rPr>
  </w:style>
  <w:style w:type="character" w:styleId="ListLabel1319">
    <w:name w:val="ListLabel 1319"/>
    <w:qFormat/>
    <w:rPr>
      <w:rFonts w:cs="OpenSymbol"/>
    </w:rPr>
  </w:style>
  <w:style w:type="character" w:styleId="ListLabel1320">
    <w:name w:val="ListLabel 1320"/>
    <w:qFormat/>
    <w:rPr>
      <w:rFonts w:cs="OpenSymbol"/>
    </w:rPr>
  </w:style>
  <w:style w:type="character" w:styleId="ListLabel1321">
    <w:name w:val="ListLabel 1321"/>
    <w:qFormat/>
    <w:rPr>
      <w:rFonts w:cs="OpenSymbol"/>
    </w:rPr>
  </w:style>
  <w:style w:type="character" w:styleId="ListLabel1322">
    <w:name w:val="ListLabel 1322"/>
    <w:qFormat/>
    <w:rPr>
      <w:rFonts w:cs="OpenSymbol"/>
    </w:rPr>
  </w:style>
  <w:style w:type="character" w:styleId="ListLabel1323">
    <w:name w:val="ListLabel 1323"/>
    <w:qFormat/>
    <w:rPr>
      <w:rFonts w:cs="OpenSymbol"/>
    </w:rPr>
  </w:style>
  <w:style w:type="character" w:styleId="ListLabel1324">
    <w:name w:val="ListLabel 1324"/>
    <w:qFormat/>
    <w:rPr>
      <w:rFonts w:cs="OpenSymbol"/>
    </w:rPr>
  </w:style>
  <w:style w:type="character" w:styleId="ListLabel1325">
    <w:name w:val="ListLabel 1325"/>
    <w:qFormat/>
    <w:rPr>
      <w:rFonts w:cs="OpenSymbol"/>
    </w:rPr>
  </w:style>
  <w:style w:type="character" w:styleId="ListLabel1326">
    <w:name w:val="ListLabel 1326"/>
    <w:qFormat/>
    <w:rPr>
      <w:rFonts w:cs="OpenSymbol"/>
    </w:rPr>
  </w:style>
  <w:style w:type="character" w:styleId="ListLabel1327">
    <w:name w:val="ListLabel 1327"/>
    <w:qFormat/>
    <w:rPr>
      <w:rFonts w:cs="OpenSymbol"/>
    </w:rPr>
  </w:style>
  <w:style w:type="character" w:styleId="ListLabel1328">
    <w:name w:val="ListLabel 1328"/>
    <w:qFormat/>
    <w:rPr>
      <w:rFonts w:cs="OpenSymbol"/>
    </w:rPr>
  </w:style>
  <w:style w:type="character" w:styleId="ListLabel1329">
    <w:name w:val="ListLabel 1329"/>
    <w:qFormat/>
    <w:rPr>
      <w:rFonts w:cs="OpenSymbol"/>
    </w:rPr>
  </w:style>
  <w:style w:type="character" w:styleId="ListLabel1330">
    <w:name w:val="ListLabel 1330"/>
    <w:qFormat/>
    <w:rPr>
      <w:rFonts w:cs="OpenSymbol"/>
    </w:rPr>
  </w:style>
  <w:style w:type="character" w:styleId="ListLabel1331">
    <w:name w:val="ListLabel 1331"/>
    <w:qFormat/>
    <w:rPr>
      <w:rFonts w:cs="OpenSymbol"/>
    </w:rPr>
  </w:style>
  <w:style w:type="character" w:styleId="ListLabel1332">
    <w:name w:val="ListLabel 1332"/>
    <w:qFormat/>
    <w:rPr>
      <w:rFonts w:cs="OpenSymbol"/>
    </w:rPr>
  </w:style>
  <w:style w:type="character" w:styleId="ListLabel1333">
    <w:name w:val="ListLabel 1333"/>
    <w:qFormat/>
    <w:rPr>
      <w:rFonts w:cs="OpenSymbol"/>
    </w:rPr>
  </w:style>
  <w:style w:type="character" w:styleId="ListLabel1334">
    <w:name w:val="ListLabel 1334"/>
    <w:qFormat/>
    <w:rPr>
      <w:rFonts w:cs="OpenSymbol"/>
    </w:rPr>
  </w:style>
  <w:style w:type="character" w:styleId="ListLabel1335">
    <w:name w:val="ListLabel 1335"/>
    <w:qFormat/>
    <w:rPr>
      <w:rFonts w:cs="OpenSymbol"/>
    </w:rPr>
  </w:style>
  <w:style w:type="character" w:styleId="ListLabel1336">
    <w:name w:val="ListLabel 1336"/>
    <w:qFormat/>
    <w:rPr>
      <w:rFonts w:cs="OpenSymbol"/>
    </w:rPr>
  </w:style>
  <w:style w:type="character" w:styleId="ListLabel1337">
    <w:name w:val="ListLabel 1337"/>
    <w:qFormat/>
    <w:rPr>
      <w:rFonts w:cs="OpenSymbol"/>
    </w:rPr>
  </w:style>
  <w:style w:type="character" w:styleId="ListLabel1338">
    <w:name w:val="ListLabel 1338"/>
    <w:qFormat/>
    <w:rPr>
      <w:rFonts w:cs="OpenSymbol"/>
    </w:rPr>
  </w:style>
  <w:style w:type="character" w:styleId="ListLabel1339">
    <w:name w:val="ListLabel 1339"/>
    <w:qFormat/>
    <w:rPr>
      <w:color w:val="000000"/>
      <w:sz w:val="22"/>
      <w:szCs w:val="22"/>
    </w:rPr>
  </w:style>
  <w:style w:type="character" w:styleId="ListLabel1340">
    <w:name w:val="ListLabel 1340"/>
    <w:qFormat/>
    <w:rPr>
      <w:rFonts w:cs="OpenSymbol"/>
    </w:rPr>
  </w:style>
  <w:style w:type="character" w:styleId="ListLabel1341">
    <w:name w:val="ListLabel 1341"/>
    <w:qFormat/>
    <w:rPr>
      <w:rFonts w:cs="OpenSymbol"/>
    </w:rPr>
  </w:style>
  <w:style w:type="character" w:styleId="ListLabel1342">
    <w:name w:val="ListLabel 1342"/>
    <w:qFormat/>
    <w:rPr>
      <w:rFonts w:cs="OpenSymbol"/>
    </w:rPr>
  </w:style>
  <w:style w:type="character" w:styleId="ListLabel1343">
    <w:name w:val="ListLabel 1343"/>
    <w:qFormat/>
    <w:rPr>
      <w:rFonts w:cs="OpenSymbol"/>
    </w:rPr>
  </w:style>
  <w:style w:type="character" w:styleId="ListLabel1344">
    <w:name w:val="ListLabel 1344"/>
    <w:qFormat/>
    <w:rPr>
      <w:rFonts w:cs="OpenSymbol"/>
    </w:rPr>
  </w:style>
  <w:style w:type="character" w:styleId="ListLabel1345">
    <w:name w:val="ListLabel 1345"/>
    <w:qFormat/>
    <w:rPr>
      <w:rFonts w:cs="OpenSymbol"/>
    </w:rPr>
  </w:style>
  <w:style w:type="character" w:styleId="ListLabel1346">
    <w:name w:val="ListLabel 1346"/>
    <w:qFormat/>
    <w:rPr>
      <w:rFonts w:cs="OpenSymbol"/>
    </w:rPr>
  </w:style>
  <w:style w:type="character" w:styleId="ListLabel1347">
    <w:name w:val="ListLabel 1347"/>
    <w:qFormat/>
    <w:rPr>
      <w:rFonts w:cs="OpenSymbol"/>
    </w:rPr>
  </w:style>
  <w:style w:type="character" w:styleId="ListLabel1348">
    <w:name w:val="ListLabel 1348"/>
    <w:qFormat/>
    <w:rPr>
      <w:rFonts w:cs="OpenSymbol"/>
    </w:rPr>
  </w:style>
  <w:style w:type="character" w:styleId="ListLabel1349">
    <w:name w:val="ListLabel 1349"/>
    <w:qFormat/>
    <w:rPr>
      <w:rFonts w:cs="OpenSymbol"/>
    </w:rPr>
  </w:style>
  <w:style w:type="character" w:styleId="ListLabel1350">
    <w:name w:val="ListLabel 1350"/>
    <w:qFormat/>
    <w:rPr>
      <w:rFonts w:cs="OpenSymbol"/>
    </w:rPr>
  </w:style>
  <w:style w:type="character" w:styleId="ListLabel1351">
    <w:name w:val="ListLabel 1351"/>
    <w:qFormat/>
    <w:rPr>
      <w:rFonts w:cs="OpenSymbol"/>
    </w:rPr>
  </w:style>
  <w:style w:type="character" w:styleId="ListLabel1352">
    <w:name w:val="ListLabel 1352"/>
    <w:qFormat/>
    <w:rPr>
      <w:rFonts w:cs="OpenSymbol"/>
    </w:rPr>
  </w:style>
  <w:style w:type="character" w:styleId="ListLabel1353">
    <w:name w:val="ListLabel 1353"/>
    <w:qFormat/>
    <w:rPr>
      <w:rFonts w:cs="OpenSymbol"/>
    </w:rPr>
  </w:style>
  <w:style w:type="character" w:styleId="ListLabel1354">
    <w:name w:val="ListLabel 1354"/>
    <w:qFormat/>
    <w:rPr>
      <w:rFonts w:cs="OpenSymbol"/>
    </w:rPr>
  </w:style>
  <w:style w:type="character" w:styleId="ListLabel1355">
    <w:name w:val="ListLabel 1355"/>
    <w:qFormat/>
    <w:rPr>
      <w:rFonts w:cs="OpenSymbol"/>
    </w:rPr>
  </w:style>
  <w:style w:type="character" w:styleId="ListLabel1356">
    <w:name w:val="ListLabel 1356"/>
    <w:qFormat/>
    <w:rPr>
      <w:rFonts w:cs="OpenSymbol"/>
    </w:rPr>
  </w:style>
  <w:style w:type="character" w:styleId="ListLabel1357">
    <w:name w:val="ListLabel 1357"/>
    <w:qFormat/>
    <w:rPr>
      <w:rFonts w:cs="OpenSymbol"/>
    </w:rPr>
  </w:style>
  <w:style w:type="character" w:styleId="ListLabel1358">
    <w:name w:val="ListLabel 1358"/>
    <w:qFormat/>
    <w:rPr>
      <w:rFonts w:cs="OpenSymbol"/>
      <w:b w:val="false"/>
    </w:rPr>
  </w:style>
  <w:style w:type="character" w:styleId="ListLabel1359">
    <w:name w:val="ListLabel 1359"/>
    <w:qFormat/>
    <w:rPr>
      <w:rFonts w:cs="OpenSymbol"/>
    </w:rPr>
  </w:style>
  <w:style w:type="character" w:styleId="ListLabel1360">
    <w:name w:val="ListLabel 1360"/>
    <w:qFormat/>
    <w:rPr>
      <w:rFonts w:cs="OpenSymbol"/>
    </w:rPr>
  </w:style>
  <w:style w:type="character" w:styleId="ListLabel1361">
    <w:name w:val="ListLabel 1361"/>
    <w:qFormat/>
    <w:rPr>
      <w:rFonts w:cs="OpenSymbol"/>
    </w:rPr>
  </w:style>
  <w:style w:type="character" w:styleId="ListLabel1362">
    <w:name w:val="ListLabel 1362"/>
    <w:qFormat/>
    <w:rPr>
      <w:rFonts w:cs="OpenSymbol"/>
    </w:rPr>
  </w:style>
  <w:style w:type="character" w:styleId="ListLabel1363">
    <w:name w:val="ListLabel 1363"/>
    <w:qFormat/>
    <w:rPr>
      <w:rFonts w:cs="OpenSymbol"/>
    </w:rPr>
  </w:style>
  <w:style w:type="character" w:styleId="ListLabel1364">
    <w:name w:val="ListLabel 1364"/>
    <w:qFormat/>
    <w:rPr>
      <w:rFonts w:cs="OpenSymbol"/>
    </w:rPr>
  </w:style>
  <w:style w:type="character" w:styleId="ListLabel1365">
    <w:name w:val="ListLabel 1365"/>
    <w:qFormat/>
    <w:rPr>
      <w:rFonts w:cs="OpenSymbol"/>
    </w:rPr>
  </w:style>
  <w:style w:type="character" w:styleId="ListLabel1366">
    <w:name w:val="ListLabel 1366"/>
    <w:qFormat/>
    <w:rPr>
      <w:rFonts w:cs="OpenSymbol"/>
    </w:rPr>
  </w:style>
  <w:style w:type="character" w:styleId="ListLabel1367">
    <w:name w:val="ListLabel 1367"/>
    <w:qFormat/>
    <w:rPr>
      <w:rFonts w:cs="OpenSymbol"/>
    </w:rPr>
  </w:style>
  <w:style w:type="character" w:styleId="ListLabel1368">
    <w:name w:val="ListLabel 1368"/>
    <w:qFormat/>
    <w:rPr>
      <w:rFonts w:cs="OpenSymbol"/>
    </w:rPr>
  </w:style>
  <w:style w:type="character" w:styleId="ListLabel1369">
    <w:name w:val="ListLabel 1369"/>
    <w:qFormat/>
    <w:rPr>
      <w:rFonts w:cs="OpenSymbol"/>
    </w:rPr>
  </w:style>
  <w:style w:type="character" w:styleId="ListLabel1370">
    <w:name w:val="ListLabel 1370"/>
    <w:qFormat/>
    <w:rPr>
      <w:rFonts w:cs="OpenSymbol"/>
    </w:rPr>
  </w:style>
  <w:style w:type="character" w:styleId="ListLabel1371">
    <w:name w:val="ListLabel 1371"/>
    <w:qFormat/>
    <w:rPr>
      <w:rFonts w:cs="OpenSymbol"/>
    </w:rPr>
  </w:style>
  <w:style w:type="character" w:styleId="ListLabel1372">
    <w:name w:val="ListLabel 1372"/>
    <w:qFormat/>
    <w:rPr>
      <w:rFonts w:cs="OpenSymbol"/>
    </w:rPr>
  </w:style>
  <w:style w:type="character" w:styleId="ListLabel1373">
    <w:name w:val="ListLabel 1373"/>
    <w:qFormat/>
    <w:rPr>
      <w:rFonts w:cs="OpenSymbol"/>
    </w:rPr>
  </w:style>
  <w:style w:type="character" w:styleId="ListLabel1374">
    <w:name w:val="ListLabel 1374"/>
    <w:qFormat/>
    <w:rPr>
      <w:rFonts w:cs="OpenSymbol"/>
    </w:rPr>
  </w:style>
  <w:style w:type="character" w:styleId="ListLabel1375">
    <w:name w:val="ListLabel 1375"/>
    <w:qFormat/>
    <w:rPr>
      <w:rFonts w:cs="OpenSymbol"/>
    </w:rPr>
  </w:style>
  <w:style w:type="character" w:styleId="ListLabel1376">
    <w:name w:val="ListLabel 1376"/>
    <w:qFormat/>
    <w:rPr>
      <w:rFonts w:cs="OpenSymbol"/>
    </w:rPr>
  </w:style>
  <w:style w:type="character" w:styleId="ListLabel1377">
    <w:name w:val="ListLabel 1377"/>
    <w:qFormat/>
    <w:rPr>
      <w:rFonts w:cs="OpenSymbol"/>
    </w:rPr>
  </w:style>
  <w:style w:type="character" w:styleId="ListLabel1378">
    <w:name w:val="ListLabel 1378"/>
    <w:qFormat/>
    <w:rPr>
      <w:rFonts w:cs="OpenSymbol"/>
    </w:rPr>
  </w:style>
  <w:style w:type="character" w:styleId="ListLabel1379">
    <w:name w:val="ListLabel 1379"/>
    <w:qFormat/>
    <w:rPr>
      <w:rFonts w:cs="OpenSymbol"/>
    </w:rPr>
  </w:style>
  <w:style w:type="character" w:styleId="ListLabel1380">
    <w:name w:val="ListLabel 1380"/>
    <w:qFormat/>
    <w:rPr>
      <w:rFonts w:cs="OpenSymbol"/>
    </w:rPr>
  </w:style>
  <w:style w:type="character" w:styleId="ListLabel1381">
    <w:name w:val="ListLabel 1381"/>
    <w:qFormat/>
    <w:rPr>
      <w:rFonts w:cs="OpenSymbol"/>
    </w:rPr>
  </w:style>
  <w:style w:type="character" w:styleId="ListLabel1382">
    <w:name w:val="ListLabel 1382"/>
    <w:qFormat/>
    <w:rPr>
      <w:rFonts w:cs="OpenSymbol"/>
    </w:rPr>
  </w:style>
  <w:style w:type="character" w:styleId="ListLabel1383">
    <w:name w:val="ListLabel 1383"/>
    <w:qFormat/>
    <w:rPr>
      <w:rFonts w:cs="OpenSymbol"/>
    </w:rPr>
  </w:style>
  <w:style w:type="character" w:styleId="ListLabel1384">
    <w:name w:val="ListLabel 1384"/>
    <w:qFormat/>
    <w:rPr>
      <w:rFonts w:cs="OpenSymbol"/>
    </w:rPr>
  </w:style>
  <w:style w:type="character" w:styleId="ListLabel1385">
    <w:name w:val="ListLabel 1385"/>
    <w:qFormat/>
    <w:rPr>
      <w:rFonts w:cs="OpenSymbol"/>
    </w:rPr>
  </w:style>
  <w:style w:type="character" w:styleId="ListLabel1386">
    <w:name w:val="ListLabel 1386"/>
    <w:qFormat/>
    <w:rPr>
      <w:rFonts w:cs="OpenSymbol"/>
    </w:rPr>
  </w:style>
  <w:style w:type="character" w:styleId="ListLabel1387">
    <w:name w:val="ListLabel 1387"/>
    <w:qFormat/>
    <w:rPr>
      <w:rFonts w:cs="OpenSymbol"/>
    </w:rPr>
  </w:style>
  <w:style w:type="character" w:styleId="ListLabel1388">
    <w:name w:val="ListLabel 1388"/>
    <w:qFormat/>
    <w:rPr>
      <w:rFonts w:cs="OpenSymbol"/>
    </w:rPr>
  </w:style>
  <w:style w:type="character" w:styleId="ListLabel1389">
    <w:name w:val="ListLabel 1389"/>
    <w:qFormat/>
    <w:rPr>
      <w:rFonts w:cs="OpenSymbol"/>
    </w:rPr>
  </w:style>
  <w:style w:type="character" w:styleId="ListLabel1390">
    <w:name w:val="ListLabel 1390"/>
    <w:qFormat/>
    <w:rPr>
      <w:rFonts w:cs="OpenSymbol"/>
    </w:rPr>
  </w:style>
  <w:style w:type="character" w:styleId="ListLabel1391">
    <w:name w:val="ListLabel 1391"/>
    <w:qFormat/>
    <w:rPr>
      <w:rFonts w:cs="OpenSymbol"/>
    </w:rPr>
  </w:style>
  <w:style w:type="character" w:styleId="ListLabel1392">
    <w:name w:val="ListLabel 1392"/>
    <w:qFormat/>
    <w:rPr>
      <w:rFonts w:cs="OpenSymbol"/>
    </w:rPr>
  </w:style>
  <w:style w:type="character" w:styleId="ListLabel1393">
    <w:name w:val="ListLabel 1393"/>
    <w:qFormat/>
    <w:rPr>
      <w:rFonts w:cs="OpenSymbol"/>
    </w:rPr>
  </w:style>
  <w:style w:type="character" w:styleId="ListLabel1394">
    <w:name w:val="ListLabel 1394"/>
    <w:qFormat/>
    <w:rPr>
      <w:rFonts w:cs="OpenSymbol"/>
    </w:rPr>
  </w:style>
  <w:style w:type="character" w:styleId="ListLabel1395">
    <w:name w:val="ListLabel 1395"/>
    <w:qFormat/>
    <w:rPr>
      <w:rFonts w:cs="OpenSymbol"/>
    </w:rPr>
  </w:style>
  <w:style w:type="character" w:styleId="ListLabel1396">
    <w:name w:val="ListLabel 1396"/>
    <w:qFormat/>
    <w:rPr>
      <w:rFonts w:cs="OpenSymbol"/>
    </w:rPr>
  </w:style>
  <w:style w:type="character" w:styleId="ListLabel1397">
    <w:name w:val="ListLabel 1397"/>
    <w:qFormat/>
    <w:rPr>
      <w:rFonts w:cs="OpenSymbol"/>
    </w:rPr>
  </w:style>
  <w:style w:type="character" w:styleId="ListLabel1398">
    <w:name w:val="ListLabel 1398"/>
    <w:qFormat/>
    <w:rPr>
      <w:rFonts w:cs="OpenSymbol"/>
    </w:rPr>
  </w:style>
  <w:style w:type="character" w:styleId="ListLabel1399">
    <w:name w:val="ListLabel 1399"/>
    <w:qFormat/>
    <w:rPr>
      <w:rFonts w:cs="OpenSymbol"/>
    </w:rPr>
  </w:style>
  <w:style w:type="character" w:styleId="ListLabel1400">
    <w:name w:val="ListLabel 1400"/>
    <w:qFormat/>
    <w:rPr>
      <w:rFonts w:cs="OpenSymbol"/>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Open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Open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09">
    <w:name w:val="ListLabel 1409"/>
    <w:qFormat/>
    <w:rPr>
      <w:rFonts w:cs="OpenSymbol"/>
    </w:rPr>
  </w:style>
  <w:style w:type="character" w:styleId="ListLabel1410">
    <w:name w:val="ListLabel 1410"/>
    <w:qFormat/>
    <w:rPr>
      <w:rFonts w:cs="OpenSymbol"/>
    </w:rPr>
  </w:style>
  <w:style w:type="character" w:styleId="ListLabel1411">
    <w:name w:val="ListLabel 1411"/>
    <w:qFormat/>
    <w:rPr>
      <w:rFonts w:cs="OpenSymbol"/>
    </w:rPr>
  </w:style>
  <w:style w:type="character" w:styleId="ListLabel1412">
    <w:name w:val="ListLabel 1412"/>
    <w:qFormat/>
    <w:rPr>
      <w:rFonts w:cs="OpenSymbol"/>
    </w:rPr>
  </w:style>
  <w:style w:type="character" w:styleId="ListLabel1413">
    <w:name w:val="ListLabel 1413"/>
    <w:qFormat/>
    <w:rPr>
      <w:rFonts w:cs="OpenSymbol"/>
    </w:rPr>
  </w:style>
  <w:style w:type="character" w:styleId="ListLabel1414">
    <w:name w:val="ListLabel 1414"/>
    <w:qFormat/>
    <w:rPr>
      <w:rFonts w:cs="OpenSymbol"/>
    </w:rPr>
  </w:style>
  <w:style w:type="character" w:styleId="ListLabel1415">
    <w:name w:val="ListLabel 1415"/>
    <w:qFormat/>
    <w:rPr>
      <w:rFonts w:cs="OpenSymbol"/>
    </w:rPr>
  </w:style>
  <w:style w:type="character" w:styleId="ListLabel1416">
    <w:name w:val="ListLabel 1416"/>
    <w:qFormat/>
    <w:rPr>
      <w:rFonts w:cs="OpenSymbol"/>
    </w:rPr>
  </w:style>
  <w:style w:type="character" w:styleId="ListLabel1417">
    <w:name w:val="ListLabel 1417"/>
    <w:qFormat/>
    <w:rPr>
      <w:rFonts w:cs="OpenSymbol"/>
    </w:rPr>
  </w:style>
  <w:style w:type="character" w:styleId="ListLabel1418">
    <w:name w:val="ListLabel 1418"/>
    <w:qFormat/>
    <w:rPr>
      <w:rFonts w:cs="OpenSymbol"/>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OpenSymbol"/>
    </w:rPr>
  </w:style>
  <w:style w:type="character" w:styleId="ListLabel1422">
    <w:name w:val="ListLabel 1422"/>
    <w:qFormat/>
    <w:rPr>
      <w:rFonts w:cs="OpenSymbol"/>
    </w:rPr>
  </w:style>
  <w:style w:type="character" w:styleId="ListLabel1423">
    <w:name w:val="ListLabel 1423"/>
    <w:qFormat/>
    <w:rPr>
      <w:rFonts w:cs="OpenSymbol"/>
    </w:rPr>
  </w:style>
  <w:style w:type="character" w:styleId="ListLabel1424">
    <w:name w:val="ListLabel 1424"/>
    <w:qFormat/>
    <w:rPr>
      <w:rFonts w:cs="OpenSymbol"/>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27">
    <w:name w:val="ListLabel 1427"/>
    <w:qFormat/>
    <w:rPr>
      <w:rFonts w:cs="OpenSymbol"/>
    </w:rPr>
  </w:style>
  <w:style w:type="character" w:styleId="ListLabel1428">
    <w:name w:val="ListLabel 1428"/>
    <w:qFormat/>
    <w:rPr>
      <w:rFonts w:cs="OpenSymbol"/>
    </w:rPr>
  </w:style>
  <w:style w:type="character" w:styleId="ListLabel1429">
    <w:name w:val="ListLabel 1429"/>
    <w:qFormat/>
    <w:rPr>
      <w:rFonts w:cs="OpenSymbol"/>
    </w:rPr>
  </w:style>
  <w:style w:type="character" w:styleId="ListLabel1430">
    <w:name w:val="ListLabel 1430"/>
    <w:qFormat/>
    <w:rPr>
      <w:rFonts w:cs="OpenSymbol"/>
    </w:rPr>
  </w:style>
  <w:style w:type="character" w:styleId="ListLabel1431">
    <w:name w:val="ListLabel 1431"/>
    <w:qFormat/>
    <w:rPr>
      <w:rFonts w:cs="OpenSymbol"/>
    </w:rPr>
  </w:style>
  <w:style w:type="character" w:styleId="ListLabel1432">
    <w:name w:val="ListLabel 1432"/>
    <w:qFormat/>
    <w:rPr>
      <w:rFonts w:cs="OpenSymbol"/>
    </w:rPr>
  </w:style>
  <w:style w:type="character" w:styleId="ListLabel1433">
    <w:name w:val="ListLabel 1433"/>
    <w:qFormat/>
    <w:rPr>
      <w:rFonts w:cs="OpenSymbol"/>
    </w:rPr>
  </w:style>
  <w:style w:type="character" w:styleId="ListLabel1434">
    <w:name w:val="ListLabel 1434"/>
    <w:qFormat/>
    <w:rPr>
      <w:rFonts w:cs="OpenSymbol"/>
    </w:rPr>
  </w:style>
  <w:style w:type="character" w:styleId="ListLabel1435">
    <w:name w:val="ListLabel 1435"/>
    <w:qFormat/>
    <w:rPr>
      <w:rFonts w:cs="OpenSymbol"/>
    </w:rPr>
  </w:style>
  <w:style w:type="character" w:styleId="ListLabel1436">
    <w:name w:val="ListLabel 1436"/>
    <w:qFormat/>
    <w:rPr>
      <w:rFonts w:cs="OpenSymbol"/>
    </w:rPr>
  </w:style>
  <w:style w:type="character" w:styleId="ListLabel1437">
    <w:name w:val="ListLabel 1437"/>
    <w:qFormat/>
    <w:rPr>
      <w:rFonts w:cs="OpenSymbol"/>
    </w:rPr>
  </w:style>
  <w:style w:type="character" w:styleId="ListLabel1438">
    <w:name w:val="ListLabel 1438"/>
    <w:qFormat/>
    <w:rPr>
      <w:rFonts w:cs="OpenSymbol"/>
    </w:rPr>
  </w:style>
  <w:style w:type="character" w:styleId="ListLabel1439">
    <w:name w:val="ListLabel 1439"/>
    <w:qFormat/>
    <w:rPr>
      <w:rFonts w:cs="OpenSymbol"/>
    </w:rPr>
  </w:style>
  <w:style w:type="character" w:styleId="ListLabel1440">
    <w:name w:val="ListLabel 1440"/>
    <w:qFormat/>
    <w:rPr>
      <w:rFonts w:cs="OpenSymbol"/>
    </w:rPr>
  </w:style>
  <w:style w:type="character" w:styleId="ListLabel1441">
    <w:name w:val="ListLabel 1441"/>
    <w:qFormat/>
    <w:rPr>
      <w:rFonts w:cs="OpenSymbol"/>
    </w:rPr>
  </w:style>
  <w:style w:type="character" w:styleId="ListLabel1442">
    <w:name w:val="ListLabel 1442"/>
    <w:qFormat/>
    <w:rPr>
      <w:rFonts w:cs="OpenSymbol"/>
    </w:rPr>
  </w:style>
  <w:style w:type="character" w:styleId="ListLabel1443">
    <w:name w:val="ListLabel 1443"/>
    <w:qFormat/>
    <w:rPr>
      <w:rFonts w:cs="OpenSymbol"/>
    </w:rPr>
  </w:style>
  <w:style w:type="character" w:styleId="ListLabel1444">
    <w:name w:val="ListLabel 1444"/>
    <w:qFormat/>
    <w:rPr>
      <w:rFonts w:cs="OpenSymbol"/>
    </w:rPr>
  </w:style>
  <w:style w:type="character" w:styleId="ListLabel1445">
    <w:name w:val="ListLabel 1445"/>
    <w:qFormat/>
    <w:rPr>
      <w:rFonts w:cs="OpenSymbol"/>
    </w:rPr>
  </w:style>
  <w:style w:type="character" w:styleId="ListLabel1446">
    <w:name w:val="ListLabel 1446"/>
    <w:qFormat/>
    <w:rPr>
      <w:rFonts w:cs="OpenSymbol"/>
    </w:rPr>
  </w:style>
  <w:style w:type="character" w:styleId="ListLabel1447">
    <w:name w:val="ListLabel 1447"/>
    <w:qFormat/>
    <w:rPr>
      <w:rFonts w:cs="OpenSymbol"/>
    </w:rPr>
  </w:style>
  <w:style w:type="character" w:styleId="ListLabel1448">
    <w:name w:val="ListLabel 1448"/>
    <w:qFormat/>
    <w:rPr>
      <w:rFonts w:cs="OpenSymbol"/>
    </w:rPr>
  </w:style>
  <w:style w:type="character" w:styleId="ListLabel1449">
    <w:name w:val="ListLabel 1449"/>
    <w:qFormat/>
    <w:rPr>
      <w:rFonts w:cs="OpenSymbol"/>
    </w:rPr>
  </w:style>
  <w:style w:type="character" w:styleId="ListLabel1450">
    <w:name w:val="ListLabel 1450"/>
    <w:qFormat/>
    <w:rPr>
      <w:rFonts w:cs="OpenSymbol"/>
    </w:rPr>
  </w:style>
  <w:style w:type="character" w:styleId="ListLabel1451">
    <w:name w:val="ListLabel 1451"/>
    <w:qFormat/>
    <w:rPr>
      <w:rFonts w:cs="OpenSymbol"/>
    </w:rPr>
  </w:style>
  <w:style w:type="character" w:styleId="ListLabel1452">
    <w:name w:val="ListLabel 1452"/>
    <w:qFormat/>
    <w:rPr>
      <w:rFonts w:cs="OpenSymbol"/>
    </w:rPr>
  </w:style>
  <w:style w:type="character" w:styleId="ListLabel1453">
    <w:name w:val="ListLabel 1453"/>
    <w:qFormat/>
    <w:rPr>
      <w:rFonts w:cs="OpenSymbol"/>
    </w:rPr>
  </w:style>
  <w:style w:type="character" w:styleId="ListLabel1454">
    <w:name w:val="ListLabel 1454"/>
    <w:qFormat/>
    <w:rPr>
      <w:rFonts w:cs="OpenSymbol"/>
    </w:rPr>
  </w:style>
  <w:style w:type="character" w:styleId="ListLabel1455">
    <w:name w:val="ListLabel 1455"/>
    <w:qFormat/>
    <w:rPr>
      <w:rFonts w:cs="OpenSymbol"/>
    </w:rPr>
  </w:style>
  <w:style w:type="character" w:styleId="ListLabel1456">
    <w:name w:val="ListLabel 1456"/>
    <w:qFormat/>
    <w:rPr>
      <w:rFonts w:cs="OpenSymbol"/>
    </w:rPr>
  </w:style>
  <w:style w:type="character" w:styleId="ListLabel1457">
    <w:name w:val="ListLabel 1457"/>
    <w:qFormat/>
    <w:rPr>
      <w:rFonts w:cs="OpenSymbol"/>
    </w:rPr>
  </w:style>
  <w:style w:type="character" w:styleId="ListLabel1458">
    <w:name w:val="ListLabel 1458"/>
    <w:qFormat/>
    <w:rPr>
      <w:rFonts w:cs="OpenSymbol"/>
    </w:rPr>
  </w:style>
  <w:style w:type="character" w:styleId="ListLabel1459">
    <w:name w:val="ListLabel 1459"/>
    <w:qFormat/>
    <w:rPr>
      <w:rFonts w:cs="OpenSymbol"/>
    </w:rPr>
  </w:style>
  <w:style w:type="character" w:styleId="ListLabel1460">
    <w:name w:val="ListLabel 1460"/>
    <w:qFormat/>
    <w:rPr>
      <w:rFonts w:cs="OpenSymbol"/>
    </w:rPr>
  </w:style>
  <w:style w:type="character" w:styleId="ListLabel1461">
    <w:name w:val="ListLabel 1461"/>
    <w:qFormat/>
    <w:rPr>
      <w:rFonts w:cs="OpenSymbol"/>
    </w:rPr>
  </w:style>
  <w:style w:type="character" w:styleId="ListLabel1462">
    <w:name w:val="ListLabel 1462"/>
    <w:qFormat/>
    <w:rPr>
      <w:rFonts w:cs="OpenSymbol"/>
    </w:rPr>
  </w:style>
  <w:style w:type="character" w:styleId="ListLabel1463">
    <w:name w:val="ListLabel 1463"/>
    <w:qFormat/>
    <w:rPr>
      <w:rFonts w:cs="OpenSymbol"/>
    </w:rPr>
  </w:style>
  <w:style w:type="character" w:styleId="ListLabel1464">
    <w:name w:val="ListLabel 1464"/>
    <w:qFormat/>
    <w:rPr>
      <w:rFonts w:cs="OpenSymbol"/>
    </w:rPr>
  </w:style>
  <w:style w:type="character" w:styleId="ListLabel1465">
    <w:name w:val="ListLabel 1465"/>
    <w:qFormat/>
    <w:rPr>
      <w:rFonts w:cs="OpenSymbol"/>
    </w:rPr>
  </w:style>
  <w:style w:type="character" w:styleId="ListLabel1466">
    <w:name w:val="ListLabel 1466"/>
    <w:qFormat/>
    <w:rPr>
      <w:rFonts w:cs="OpenSymbol"/>
    </w:rPr>
  </w:style>
  <w:style w:type="character" w:styleId="ListLabel1467">
    <w:name w:val="ListLabel 1467"/>
    <w:qFormat/>
    <w:rPr>
      <w:rFonts w:cs="OpenSymbol"/>
    </w:rPr>
  </w:style>
  <w:style w:type="character" w:styleId="ListLabel1468">
    <w:name w:val="ListLabel 1468"/>
    <w:qFormat/>
    <w:rPr>
      <w:rFonts w:cs="OpenSymbol"/>
    </w:rPr>
  </w:style>
  <w:style w:type="character" w:styleId="ListLabel1469">
    <w:name w:val="ListLabel 1469"/>
    <w:qFormat/>
    <w:rPr>
      <w:rFonts w:cs="OpenSymbol"/>
    </w:rPr>
  </w:style>
  <w:style w:type="character" w:styleId="ListLabel1470">
    <w:name w:val="ListLabel 1470"/>
    <w:qFormat/>
    <w:rPr>
      <w:rFonts w:cs="OpenSymbol"/>
    </w:rPr>
  </w:style>
  <w:style w:type="character" w:styleId="ListLabel1471">
    <w:name w:val="ListLabel 1471"/>
    <w:qFormat/>
    <w:rPr>
      <w:rFonts w:cs="OpenSymbol"/>
    </w:rPr>
  </w:style>
  <w:style w:type="character" w:styleId="ListLabel1472">
    <w:name w:val="ListLabel 1472"/>
    <w:qFormat/>
    <w:rPr>
      <w:rFonts w:cs="OpenSymbol"/>
    </w:rPr>
  </w:style>
  <w:style w:type="character" w:styleId="ListLabel1473">
    <w:name w:val="ListLabel 1473"/>
    <w:qFormat/>
    <w:rPr>
      <w:rFonts w:cs="OpenSymbol"/>
    </w:rPr>
  </w:style>
  <w:style w:type="character" w:styleId="ListLabel1474">
    <w:name w:val="ListLabel 1474"/>
    <w:qFormat/>
    <w:rPr>
      <w:rFonts w:cs="OpenSymbol"/>
    </w:rPr>
  </w:style>
  <w:style w:type="character" w:styleId="ListLabel1475">
    <w:name w:val="ListLabel 1475"/>
    <w:qFormat/>
    <w:rPr>
      <w:rFonts w:cs="OpenSymbol"/>
    </w:rPr>
  </w:style>
  <w:style w:type="character" w:styleId="ListLabel1476">
    <w:name w:val="ListLabel 1476"/>
    <w:qFormat/>
    <w:rPr>
      <w:rFonts w:cs="OpenSymbol"/>
    </w:rPr>
  </w:style>
  <w:style w:type="character" w:styleId="ListLabel1477">
    <w:name w:val="ListLabel 1477"/>
    <w:qFormat/>
    <w:rPr>
      <w:rFonts w:cs="OpenSymbol"/>
    </w:rPr>
  </w:style>
  <w:style w:type="character" w:styleId="ListLabel1478">
    <w:name w:val="ListLabel 1478"/>
    <w:qFormat/>
    <w:rPr>
      <w:rFonts w:cs="OpenSymbol"/>
    </w:rPr>
  </w:style>
  <w:style w:type="character" w:styleId="ListLabel1479">
    <w:name w:val="ListLabel 1479"/>
    <w:qFormat/>
    <w:rPr>
      <w:rFonts w:cs="OpenSymbol"/>
    </w:rPr>
  </w:style>
  <w:style w:type="character" w:styleId="ListLabel1480">
    <w:name w:val="ListLabel 1480"/>
    <w:qFormat/>
    <w:rPr>
      <w:rFonts w:cs="OpenSymbol"/>
    </w:rPr>
  </w:style>
  <w:style w:type="character" w:styleId="ListLabel1481">
    <w:name w:val="ListLabel 1481"/>
    <w:qFormat/>
    <w:rPr>
      <w:rFonts w:cs="OpenSymbol"/>
    </w:rPr>
  </w:style>
  <w:style w:type="character" w:styleId="ListLabel1482">
    <w:name w:val="ListLabel 1482"/>
    <w:qFormat/>
    <w:rPr>
      <w:rFonts w:cs="OpenSymbol"/>
    </w:rPr>
  </w:style>
  <w:style w:type="character" w:styleId="ListLabel1483">
    <w:name w:val="ListLabel 1483"/>
    <w:qFormat/>
    <w:rPr>
      <w:rFonts w:cs="OpenSymbol"/>
    </w:rPr>
  </w:style>
  <w:style w:type="character" w:styleId="ListLabel1484">
    <w:name w:val="ListLabel 1484"/>
    <w:qFormat/>
    <w:rPr>
      <w:rFonts w:cs="OpenSymbol"/>
    </w:rPr>
  </w:style>
  <w:style w:type="character" w:styleId="ListLabel1485">
    <w:name w:val="ListLabel 1485"/>
    <w:qFormat/>
    <w:rPr>
      <w:rFonts w:cs="OpenSymbol"/>
    </w:rPr>
  </w:style>
  <w:style w:type="character" w:styleId="ListLabel1486">
    <w:name w:val="ListLabel 1486"/>
    <w:qFormat/>
    <w:rPr>
      <w:rFonts w:cs="OpenSymbol"/>
    </w:rPr>
  </w:style>
  <w:style w:type="character" w:styleId="ListLabel1487">
    <w:name w:val="ListLabel 1487"/>
    <w:qFormat/>
    <w:rPr>
      <w:rFonts w:cs="OpenSymbol"/>
    </w:rPr>
  </w:style>
  <w:style w:type="character" w:styleId="ListLabel1488">
    <w:name w:val="ListLabel 1488"/>
    <w:qFormat/>
    <w:rPr>
      <w:rFonts w:cs="OpenSymbol"/>
    </w:rPr>
  </w:style>
  <w:style w:type="character" w:styleId="ListLabel1489">
    <w:name w:val="ListLabel 1489"/>
    <w:qFormat/>
    <w:rPr>
      <w:rFonts w:cs="OpenSymbol"/>
    </w:rPr>
  </w:style>
  <w:style w:type="character" w:styleId="ListLabel1490">
    <w:name w:val="ListLabel 1490"/>
    <w:qFormat/>
    <w:rPr>
      <w:rFonts w:cs="OpenSymbol"/>
    </w:rPr>
  </w:style>
  <w:style w:type="character" w:styleId="ListLabel1491">
    <w:name w:val="ListLabel 1491"/>
    <w:qFormat/>
    <w:rPr>
      <w:rFonts w:cs="OpenSymbol"/>
    </w:rPr>
  </w:style>
  <w:style w:type="character" w:styleId="ListLabel1492">
    <w:name w:val="ListLabel 1492"/>
    <w:qFormat/>
    <w:rPr>
      <w:rFonts w:cs="OpenSymbol"/>
    </w:rPr>
  </w:style>
  <w:style w:type="character" w:styleId="ListLabel1493">
    <w:name w:val="ListLabel 1493"/>
    <w:qFormat/>
    <w:rPr>
      <w:rFonts w:cs="OpenSymbol"/>
      <w:b w:val="false"/>
    </w:rPr>
  </w:style>
  <w:style w:type="character" w:styleId="ListLabel1494">
    <w:name w:val="ListLabel 1494"/>
    <w:qFormat/>
    <w:rPr>
      <w:rFonts w:cs="OpenSymbol"/>
    </w:rPr>
  </w:style>
  <w:style w:type="character" w:styleId="ListLabel1495">
    <w:name w:val="ListLabel 1495"/>
    <w:qFormat/>
    <w:rPr>
      <w:rFonts w:cs="OpenSymbol"/>
    </w:rPr>
  </w:style>
  <w:style w:type="character" w:styleId="ListLabel1496">
    <w:name w:val="ListLabel 1496"/>
    <w:qFormat/>
    <w:rPr>
      <w:rFonts w:cs="OpenSymbol"/>
    </w:rPr>
  </w:style>
  <w:style w:type="character" w:styleId="ListLabel1497">
    <w:name w:val="ListLabel 1497"/>
    <w:qFormat/>
    <w:rPr>
      <w:rFonts w:cs="OpenSymbol"/>
    </w:rPr>
  </w:style>
  <w:style w:type="character" w:styleId="ListLabel1498">
    <w:name w:val="ListLabel 1498"/>
    <w:qFormat/>
    <w:rPr>
      <w:rFonts w:cs="OpenSymbol"/>
    </w:rPr>
  </w:style>
  <w:style w:type="character" w:styleId="ListLabel1499">
    <w:name w:val="ListLabel 1499"/>
    <w:qFormat/>
    <w:rPr>
      <w:rFonts w:cs="OpenSymbol"/>
    </w:rPr>
  </w:style>
  <w:style w:type="character" w:styleId="ListLabel1500">
    <w:name w:val="ListLabel 1500"/>
    <w:qFormat/>
    <w:rPr>
      <w:rFonts w:cs="OpenSymbol"/>
    </w:rPr>
  </w:style>
  <w:style w:type="character" w:styleId="ListLabel1501">
    <w:name w:val="ListLabel 1501"/>
    <w:qFormat/>
    <w:rPr>
      <w:rFonts w:cs="OpenSymbol"/>
    </w:rPr>
  </w:style>
  <w:style w:type="character" w:styleId="ListLabel1502">
    <w:name w:val="ListLabel 1502"/>
    <w:qFormat/>
    <w:rPr>
      <w:rFonts w:cs="OpenSymbol"/>
    </w:rPr>
  </w:style>
  <w:style w:type="character" w:styleId="ListLabel1503">
    <w:name w:val="ListLabel 1503"/>
    <w:qFormat/>
    <w:rPr>
      <w:rFonts w:cs="OpenSymbol"/>
    </w:rPr>
  </w:style>
  <w:style w:type="character" w:styleId="ListLabel1504">
    <w:name w:val="ListLabel 1504"/>
    <w:qFormat/>
    <w:rPr>
      <w:rFonts w:cs="OpenSymbol"/>
    </w:rPr>
  </w:style>
  <w:style w:type="character" w:styleId="ListLabel1505">
    <w:name w:val="ListLabel 1505"/>
    <w:qFormat/>
    <w:rPr>
      <w:rFonts w:cs="OpenSymbol"/>
    </w:rPr>
  </w:style>
  <w:style w:type="character" w:styleId="ListLabel1506">
    <w:name w:val="ListLabel 1506"/>
    <w:qFormat/>
    <w:rPr>
      <w:rFonts w:cs="OpenSymbol"/>
    </w:rPr>
  </w:style>
  <w:style w:type="character" w:styleId="ListLabel1507">
    <w:name w:val="ListLabel 1507"/>
    <w:qFormat/>
    <w:rPr>
      <w:rFonts w:cs="OpenSymbol"/>
    </w:rPr>
  </w:style>
  <w:style w:type="character" w:styleId="ListLabel1508">
    <w:name w:val="ListLabel 1508"/>
    <w:qFormat/>
    <w:rPr>
      <w:rFonts w:cs="OpenSymbol"/>
    </w:rPr>
  </w:style>
  <w:style w:type="character" w:styleId="ListLabel1509">
    <w:name w:val="ListLabel 1509"/>
    <w:qFormat/>
    <w:rPr>
      <w:rFonts w:cs="OpenSymbol"/>
    </w:rPr>
  </w:style>
  <w:style w:type="character" w:styleId="ListLabel1510">
    <w:name w:val="ListLabel 1510"/>
    <w:qFormat/>
    <w:rPr>
      <w:rFonts w:cs="OpenSymbol"/>
    </w:rPr>
  </w:style>
  <w:style w:type="character" w:styleId="ListLabel1511">
    <w:name w:val="ListLabel 1511"/>
    <w:qFormat/>
    <w:rPr>
      <w:rFonts w:cs="OpenSymbol"/>
    </w:rPr>
  </w:style>
  <w:style w:type="character" w:styleId="ListLabel1512">
    <w:name w:val="ListLabel 1512"/>
    <w:qFormat/>
    <w:rPr>
      <w:rFonts w:cs="OpenSymbol"/>
    </w:rPr>
  </w:style>
  <w:style w:type="character" w:styleId="ListLabel1513">
    <w:name w:val="ListLabel 1513"/>
    <w:qFormat/>
    <w:rPr>
      <w:rFonts w:cs="OpenSymbol"/>
    </w:rPr>
  </w:style>
  <w:style w:type="character" w:styleId="ListLabel1514">
    <w:name w:val="ListLabel 1514"/>
    <w:qFormat/>
    <w:rPr>
      <w:rFonts w:cs="OpenSymbol"/>
    </w:rPr>
  </w:style>
  <w:style w:type="character" w:styleId="ListLabel1515">
    <w:name w:val="ListLabel 1515"/>
    <w:qFormat/>
    <w:rPr>
      <w:rFonts w:cs="OpenSymbol"/>
    </w:rPr>
  </w:style>
  <w:style w:type="character" w:styleId="ListLabel1516">
    <w:name w:val="ListLabel 1516"/>
    <w:qFormat/>
    <w:rPr>
      <w:rFonts w:cs="OpenSymbol"/>
    </w:rPr>
  </w:style>
  <w:style w:type="character" w:styleId="ListLabel1517">
    <w:name w:val="ListLabel 1517"/>
    <w:qFormat/>
    <w:rPr>
      <w:rFonts w:cs="OpenSymbol"/>
    </w:rPr>
  </w:style>
  <w:style w:type="character" w:styleId="ListLabel1518">
    <w:name w:val="ListLabel 1518"/>
    <w:qFormat/>
    <w:rPr>
      <w:rFonts w:cs="OpenSymbol"/>
    </w:rPr>
  </w:style>
  <w:style w:type="character" w:styleId="ListLabel1519">
    <w:name w:val="ListLabel 1519"/>
    <w:qFormat/>
    <w:rPr>
      <w:rFonts w:cs="OpenSymbol"/>
    </w:rPr>
  </w:style>
  <w:style w:type="character" w:styleId="ListLabel1520">
    <w:name w:val="ListLabel 1520"/>
    <w:qFormat/>
    <w:rPr>
      <w:rFonts w:cs="OpenSymbol"/>
    </w:rPr>
  </w:style>
  <w:style w:type="character" w:styleId="ListLabel1521">
    <w:name w:val="ListLabel 1521"/>
    <w:qFormat/>
    <w:rPr>
      <w:rFonts w:cs="OpenSymbol"/>
    </w:rPr>
  </w:style>
  <w:style w:type="character" w:styleId="ListLabel1522">
    <w:name w:val="ListLabel 1522"/>
    <w:qFormat/>
    <w:rPr>
      <w:rFonts w:cs="OpenSymbol"/>
    </w:rPr>
  </w:style>
  <w:style w:type="character" w:styleId="ListLabel1523">
    <w:name w:val="ListLabel 1523"/>
    <w:qFormat/>
    <w:rPr>
      <w:rFonts w:cs="OpenSymbol"/>
    </w:rPr>
  </w:style>
  <w:style w:type="character" w:styleId="ListLabel1524">
    <w:name w:val="ListLabel 1524"/>
    <w:qFormat/>
    <w:rPr>
      <w:rFonts w:cs="OpenSymbol"/>
    </w:rPr>
  </w:style>
  <w:style w:type="character" w:styleId="ListLabel1525">
    <w:name w:val="ListLabel 1525"/>
    <w:qFormat/>
    <w:rPr>
      <w:rFonts w:cs="OpenSymbol"/>
    </w:rPr>
  </w:style>
  <w:style w:type="character" w:styleId="ListLabel1526">
    <w:name w:val="ListLabel 1526"/>
    <w:qFormat/>
    <w:rPr>
      <w:rFonts w:cs="OpenSymbol"/>
    </w:rPr>
  </w:style>
  <w:style w:type="character" w:styleId="ListLabel1527">
    <w:name w:val="ListLabel 1527"/>
    <w:qFormat/>
    <w:rPr>
      <w:rFonts w:cs="OpenSymbol"/>
    </w:rPr>
  </w:style>
  <w:style w:type="character" w:styleId="ListLabel1528">
    <w:name w:val="ListLabel 1528"/>
    <w:qFormat/>
    <w:rPr>
      <w:rFonts w:cs="OpenSymbol"/>
    </w:rPr>
  </w:style>
  <w:style w:type="character" w:styleId="ListLabel1529">
    <w:name w:val="ListLabel 1529"/>
    <w:qFormat/>
    <w:rPr>
      <w:rFonts w:cs="OpenSymbol"/>
    </w:rPr>
  </w:style>
  <w:style w:type="character" w:styleId="ListLabel1530">
    <w:name w:val="ListLabel 1530"/>
    <w:qFormat/>
    <w:rPr>
      <w:rFonts w:cs="OpenSymbol"/>
    </w:rPr>
  </w:style>
  <w:style w:type="character" w:styleId="ListLabel1531">
    <w:name w:val="ListLabel 1531"/>
    <w:qFormat/>
    <w:rPr>
      <w:rFonts w:cs="OpenSymbol"/>
    </w:rPr>
  </w:style>
  <w:style w:type="character" w:styleId="ListLabel1532">
    <w:name w:val="ListLabel 1532"/>
    <w:qFormat/>
    <w:rPr>
      <w:rFonts w:cs="OpenSymbol"/>
    </w:rPr>
  </w:style>
  <w:style w:type="character" w:styleId="ListLabel1533">
    <w:name w:val="ListLabel 1533"/>
    <w:qFormat/>
    <w:rPr>
      <w:rFonts w:cs="OpenSymbol"/>
    </w:rPr>
  </w:style>
  <w:style w:type="character" w:styleId="ListLabel1534">
    <w:name w:val="ListLabel 1534"/>
    <w:qFormat/>
    <w:rPr>
      <w:rFonts w:cs="OpenSymbol"/>
    </w:rPr>
  </w:style>
  <w:style w:type="character" w:styleId="ListLabel1535">
    <w:name w:val="ListLabel 1535"/>
    <w:qFormat/>
    <w:rPr>
      <w:rFonts w:cs="OpenSymbol"/>
    </w:rPr>
  </w:style>
  <w:style w:type="character" w:styleId="ListLabel1536">
    <w:name w:val="ListLabel 1536"/>
    <w:qFormat/>
    <w:rPr>
      <w:rFonts w:cs="OpenSymbol"/>
    </w:rPr>
  </w:style>
  <w:style w:type="character" w:styleId="ListLabel1537">
    <w:name w:val="ListLabel 1537"/>
    <w:qFormat/>
    <w:rPr>
      <w:rFonts w:cs="OpenSymbol"/>
    </w:rPr>
  </w:style>
  <w:style w:type="character" w:styleId="ListLabel1538">
    <w:name w:val="ListLabel 1538"/>
    <w:qFormat/>
    <w:rPr>
      <w:rFonts w:cs="OpenSymbol"/>
    </w:rPr>
  </w:style>
  <w:style w:type="character" w:styleId="ListLabel1539">
    <w:name w:val="ListLabel 1539"/>
    <w:qFormat/>
    <w:rPr>
      <w:rFonts w:cs="OpenSymbol"/>
    </w:rPr>
  </w:style>
  <w:style w:type="character" w:styleId="ListLabel1540">
    <w:name w:val="ListLabel 1540"/>
    <w:qFormat/>
    <w:rPr>
      <w:rFonts w:cs="OpenSymbol"/>
    </w:rPr>
  </w:style>
  <w:style w:type="character" w:styleId="ListLabel1541">
    <w:name w:val="ListLabel 1541"/>
    <w:qFormat/>
    <w:rPr>
      <w:rFonts w:cs="OpenSymbol"/>
    </w:rPr>
  </w:style>
  <w:style w:type="character" w:styleId="ListLabel1542">
    <w:name w:val="ListLabel 1542"/>
    <w:qFormat/>
    <w:rPr>
      <w:rFonts w:cs="OpenSymbol"/>
    </w:rPr>
  </w:style>
  <w:style w:type="character" w:styleId="ListLabel1543">
    <w:name w:val="ListLabel 1543"/>
    <w:qFormat/>
    <w:rPr>
      <w:rFonts w:cs="OpenSymbol"/>
    </w:rPr>
  </w:style>
  <w:style w:type="character" w:styleId="ListLabel1544">
    <w:name w:val="ListLabel 1544"/>
    <w:qFormat/>
    <w:rPr>
      <w:rFonts w:cs="OpenSymbol"/>
    </w:rPr>
  </w:style>
  <w:style w:type="character" w:styleId="ListLabel1545">
    <w:name w:val="ListLabel 1545"/>
    <w:qFormat/>
    <w:rPr>
      <w:rFonts w:cs="OpenSymbol"/>
    </w:rPr>
  </w:style>
  <w:style w:type="character" w:styleId="ListLabel1546">
    <w:name w:val="ListLabel 1546"/>
    <w:qFormat/>
    <w:rPr>
      <w:rFonts w:cs="OpenSymbol"/>
    </w:rPr>
  </w:style>
  <w:style w:type="character" w:styleId="ListLabel1547">
    <w:name w:val="ListLabel 1547"/>
    <w:qFormat/>
    <w:rPr>
      <w:color w:val="000000"/>
      <w:sz w:val="22"/>
      <w:szCs w:val="22"/>
    </w:rPr>
  </w:style>
  <w:style w:type="character" w:styleId="ListLabel1548">
    <w:name w:val="ListLabel 1548"/>
    <w:qFormat/>
    <w:rPr>
      <w:rFonts w:cs="OpenSymbol"/>
    </w:rPr>
  </w:style>
  <w:style w:type="character" w:styleId="ListLabel1549">
    <w:name w:val="ListLabel 1549"/>
    <w:qFormat/>
    <w:rPr>
      <w:rFonts w:cs="OpenSymbol"/>
    </w:rPr>
  </w:style>
  <w:style w:type="character" w:styleId="ListLabel1550">
    <w:name w:val="ListLabel 1550"/>
    <w:qFormat/>
    <w:rPr>
      <w:rFonts w:cs="OpenSymbol"/>
    </w:rPr>
  </w:style>
  <w:style w:type="character" w:styleId="ListLabel1551">
    <w:name w:val="ListLabel 1551"/>
    <w:qFormat/>
    <w:rPr>
      <w:rFonts w:cs="OpenSymbol"/>
    </w:rPr>
  </w:style>
  <w:style w:type="character" w:styleId="ListLabel1552">
    <w:name w:val="ListLabel 1552"/>
    <w:qFormat/>
    <w:rPr>
      <w:rFonts w:cs="OpenSymbol"/>
    </w:rPr>
  </w:style>
  <w:style w:type="character" w:styleId="ListLabel1553">
    <w:name w:val="ListLabel 1553"/>
    <w:qFormat/>
    <w:rPr>
      <w:rFonts w:cs="OpenSymbol"/>
    </w:rPr>
  </w:style>
  <w:style w:type="character" w:styleId="ListLabel1554">
    <w:name w:val="ListLabel 1554"/>
    <w:qFormat/>
    <w:rPr>
      <w:rFonts w:cs="OpenSymbol"/>
    </w:rPr>
  </w:style>
  <w:style w:type="character" w:styleId="ListLabel1555">
    <w:name w:val="ListLabel 1555"/>
    <w:qFormat/>
    <w:rPr>
      <w:rFonts w:cs="OpenSymbol"/>
    </w:rPr>
  </w:style>
  <w:style w:type="character" w:styleId="ListLabel1556">
    <w:name w:val="ListLabel 1556"/>
    <w:qFormat/>
    <w:rPr>
      <w:rFonts w:cs="OpenSymbol"/>
    </w:rPr>
  </w:style>
  <w:style w:type="character" w:styleId="ListLabel1557">
    <w:name w:val="ListLabel 1557"/>
    <w:qFormat/>
    <w:rPr>
      <w:rFonts w:cs="OpenSymbol"/>
    </w:rPr>
  </w:style>
  <w:style w:type="character" w:styleId="ListLabel1558">
    <w:name w:val="ListLabel 1558"/>
    <w:qFormat/>
    <w:rPr>
      <w:rFonts w:cs="OpenSymbol"/>
    </w:rPr>
  </w:style>
  <w:style w:type="character" w:styleId="ListLabel1559">
    <w:name w:val="ListLabel 1559"/>
    <w:qFormat/>
    <w:rPr>
      <w:rFonts w:cs="OpenSymbol"/>
    </w:rPr>
  </w:style>
  <w:style w:type="character" w:styleId="ListLabel1560">
    <w:name w:val="ListLabel 1560"/>
    <w:qFormat/>
    <w:rPr>
      <w:rFonts w:cs="OpenSymbol"/>
    </w:rPr>
  </w:style>
  <w:style w:type="character" w:styleId="ListLabel1561">
    <w:name w:val="ListLabel 1561"/>
    <w:qFormat/>
    <w:rPr>
      <w:rFonts w:cs="OpenSymbol"/>
    </w:rPr>
  </w:style>
  <w:style w:type="character" w:styleId="ListLabel1562">
    <w:name w:val="ListLabel 1562"/>
    <w:qFormat/>
    <w:rPr>
      <w:rFonts w:cs="OpenSymbol"/>
    </w:rPr>
  </w:style>
  <w:style w:type="character" w:styleId="ListLabel1563">
    <w:name w:val="ListLabel 1563"/>
    <w:qFormat/>
    <w:rPr>
      <w:rFonts w:cs="OpenSymbol"/>
    </w:rPr>
  </w:style>
  <w:style w:type="character" w:styleId="ListLabel1564">
    <w:name w:val="ListLabel 1564"/>
    <w:qFormat/>
    <w:rPr>
      <w:rFonts w:cs="OpenSymbol"/>
    </w:rPr>
  </w:style>
  <w:style w:type="character" w:styleId="ListLabel1565">
    <w:name w:val="ListLabel 1565"/>
    <w:qFormat/>
    <w:rPr>
      <w:rFonts w:cs="OpenSymbol"/>
    </w:rPr>
  </w:style>
  <w:style w:type="character" w:styleId="ListLabel1566">
    <w:name w:val="ListLabel 1566"/>
    <w:qFormat/>
    <w:rPr>
      <w:rFonts w:cs="OpenSymbol"/>
      <w:b w:val="false"/>
    </w:rPr>
  </w:style>
  <w:style w:type="character" w:styleId="ListLabel1567">
    <w:name w:val="ListLabel 1567"/>
    <w:qFormat/>
    <w:rPr>
      <w:rFonts w:cs="OpenSymbol"/>
    </w:rPr>
  </w:style>
  <w:style w:type="character" w:styleId="ListLabel1568">
    <w:name w:val="ListLabel 1568"/>
    <w:qFormat/>
    <w:rPr>
      <w:rFonts w:cs="OpenSymbol"/>
    </w:rPr>
  </w:style>
  <w:style w:type="character" w:styleId="ListLabel1569">
    <w:name w:val="ListLabel 1569"/>
    <w:qFormat/>
    <w:rPr>
      <w:rFonts w:cs="OpenSymbol"/>
    </w:rPr>
  </w:style>
  <w:style w:type="character" w:styleId="ListLabel1570">
    <w:name w:val="ListLabel 1570"/>
    <w:qFormat/>
    <w:rPr>
      <w:rFonts w:cs="OpenSymbol"/>
    </w:rPr>
  </w:style>
  <w:style w:type="character" w:styleId="ListLabel1571">
    <w:name w:val="ListLabel 1571"/>
    <w:qFormat/>
    <w:rPr>
      <w:rFonts w:cs="OpenSymbol"/>
    </w:rPr>
  </w:style>
  <w:style w:type="character" w:styleId="ListLabel1572">
    <w:name w:val="ListLabel 1572"/>
    <w:qFormat/>
    <w:rPr>
      <w:rFonts w:cs="OpenSymbol"/>
    </w:rPr>
  </w:style>
  <w:style w:type="character" w:styleId="ListLabel1573">
    <w:name w:val="ListLabel 1573"/>
    <w:qFormat/>
    <w:rPr>
      <w:rFonts w:cs="OpenSymbol"/>
    </w:rPr>
  </w:style>
  <w:style w:type="character" w:styleId="ListLabel1574">
    <w:name w:val="ListLabel 1574"/>
    <w:qFormat/>
    <w:rPr>
      <w:rFonts w:cs="OpenSymbol"/>
    </w:rPr>
  </w:style>
  <w:style w:type="character" w:styleId="ListLabel1575">
    <w:name w:val="ListLabel 1575"/>
    <w:qFormat/>
    <w:rPr>
      <w:rFonts w:cs="OpenSymbol"/>
    </w:rPr>
  </w:style>
  <w:style w:type="character" w:styleId="ListLabel1576">
    <w:name w:val="ListLabel 1576"/>
    <w:qFormat/>
    <w:rPr>
      <w:rFonts w:cs="OpenSymbol"/>
    </w:rPr>
  </w:style>
  <w:style w:type="character" w:styleId="ListLabel1577">
    <w:name w:val="ListLabel 1577"/>
    <w:qFormat/>
    <w:rPr>
      <w:rFonts w:cs="OpenSymbol"/>
    </w:rPr>
  </w:style>
  <w:style w:type="character" w:styleId="ListLabel1578">
    <w:name w:val="ListLabel 1578"/>
    <w:qFormat/>
    <w:rPr>
      <w:rFonts w:cs="OpenSymbol"/>
    </w:rPr>
  </w:style>
  <w:style w:type="character" w:styleId="ListLabel1579">
    <w:name w:val="ListLabel 1579"/>
    <w:qFormat/>
    <w:rPr>
      <w:rFonts w:cs="OpenSymbol"/>
    </w:rPr>
  </w:style>
  <w:style w:type="character" w:styleId="ListLabel1580">
    <w:name w:val="ListLabel 1580"/>
    <w:qFormat/>
    <w:rPr>
      <w:rFonts w:cs="OpenSymbol"/>
    </w:rPr>
  </w:style>
  <w:style w:type="character" w:styleId="ListLabel1581">
    <w:name w:val="ListLabel 1581"/>
    <w:qFormat/>
    <w:rPr>
      <w:rFonts w:cs="OpenSymbol"/>
    </w:rPr>
  </w:style>
  <w:style w:type="character" w:styleId="ListLabel1582">
    <w:name w:val="ListLabel 1582"/>
    <w:qFormat/>
    <w:rPr>
      <w:rFonts w:cs="OpenSymbol"/>
    </w:rPr>
  </w:style>
  <w:style w:type="character" w:styleId="ListLabel1583">
    <w:name w:val="ListLabel 1583"/>
    <w:qFormat/>
    <w:rPr>
      <w:rFonts w:cs="OpenSymbol"/>
    </w:rPr>
  </w:style>
  <w:style w:type="character" w:styleId="ListLabel1584">
    <w:name w:val="ListLabel 1584"/>
    <w:qFormat/>
    <w:rPr>
      <w:rFonts w:cs="OpenSymbol"/>
    </w:rPr>
  </w:style>
  <w:style w:type="character" w:styleId="ListLabel1585">
    <w:name w:val="ListLabel 1585"/>
    <w:qFormat/>
    <w:rPr>
      <w:rFonts w:cs="OpenSymbol"/>
    </w:rPr>
  </w:style>
  <w:style w:type="character" w:styleId="ListLabel1586">
    <w:name w:val="ListLabel 1586"/>
    <w:qFormat/>
    <w:rPr>
      <w:rFonts w:cs="OpenSymbol"/>
    </w:rPr>
  </w:style>
  <w:style w:type="character" w:styleId="ListLabel1587">
    <w:name w:val="ListLabel 1587"/>
    <w:qFormat/>
    <w:rPr>
      <w:rFonts w:cs="OpenSymbol"/>
    </w:rPr>
  </w:style>
  <w:style w:type="character" w:styleId="ListLabel1588">
    <w:name w:val="ListLabel 1588"/>
    <w:qFormat/>
    <w:rPr>
      <w:rFonts w:cs="OpenSymbol"/>
    </w:rPr>
  </w:style>
  <w:style w:type="character" w:styleId="ListLabel1589">
    <w:name w:val="ListLabel 1589"/>
    <w:qFormat/>
    <w:rPr>
      <w:rFonts w:cs="OpenSymbol"/>
    </w:rPr>
  </w:style>
  <w:style w:type="character" w:styleId="ListLabel1590">
    <w:name w:val="ListLabel 1590"/>
    <w:qFormat/>
    <w:rPr>
      <w:rFonts w:cs="OpenSymbol"/>
    </w:rPr>
  </w:style>
  <w:style w:type="character" w:styleId="ListLabel1591">
    <w:name w:val="ListLabel 1591"/>
    <w:qFormat/>
    <w:rPr>
      <w:rFonts w:cs="OpenSymbol"/>
    </w:rPr>
  </w:style>
  <w:style w:type="character" w:styleId="ListLabel1592">
    <w:name w:val="ListLabel 1592"/>
    <w:qFormat/>
    <w:rPr>
      <w:rFonts w:cs="OpenSymbol"/>
    </w:rPr>
  </w:style>
  <w:style w:type="character" w:styleId="ListLabel1593">
    <w:name w:val="ListLabel 1593"/>
    <w:qFormat/>
    <w:rPr>
      <w:rFonts w:cs="OpenSymbol"/>
    </w:rPr>
  </w:style>
  <w:style w:type="character" w:styleId="ListLabel1594">
    <w:name w:val="ListLabel 1594"/>
    <w:qFormat/>
    <w:rPr>
      <w:rFonts w:cs="OpenSymbol"/>
    </w:rPr>
  </w:style>
  <w:style w:type="character" w:styleId="ListLabel1595">
    <w:name w:val="ListLabel 1595"/>
    <w:qFormat/>
    <w:rPr>
      <w:rFonts w:cs="OpenSymbol"/>
    </w:rPr>
  </w:style>
  <w:style w:type="character" w:styleId="ListLabel1596">
    <w:name w:val="ListLabel 1596"/>
    <w:qFormat/>
    <w:rPr>
      <w:rFonts w:cs="OpenSymbol"/>
    </w:rPr>
  </w:style>
  <w:style w:type="character" w:styleId="ListLabel1597">
    <w:name w:val="ListLabel 1597"/>
    <w:qFormat/>
    <w:rPr>
      <w:rFonts w:cs="OpenSymbol"/>
    </w:rPr>
  </w:style>
  <w:style w:type="character" w:styleId="ListLabel1598">
    <w:name w:val="ListLabel 1598"/>
    <w:qFormat/>
    <w:rPr>
      <w:rFonts w:cs="OpenSymbol"/>
    </w:rPr>
  </w:style>
  <w:style w:type="character" w:styleId="ListLabel1599">
    <w:name w:val="ListLabel 1599"/>
    <w:qFormat/>
    <w:rPr>
      <w:rFonts w:cs="OpenSymbol"/>
    </w:rPr>
  </w:style>
  <w:style w:type="character" w:styleId="ListLabel1600">
    <w:name w:val="ListLabel 1600"/>
    <w:qFormat/>
    <w:rPr>
      <w:rFonts w:cs="OpenSymbol"/>
    </w:rPr>
  </w:style>
  <w:style w:type="character" w:styleId="ListLabel1601">
    <w:name w:val="ListLabel 1601"/>
    <w:qFormat/>
    <w:rPr>
      <w:rFonts w:cs="OpenSymbol"/>
    </w:rPr>
  </w:style>
  <w:style w:type="character" w:styleId="ListLabel1602">
    <w:name w:val="ListLabel 1602"/>
    <w:qFormat/>
    <w:rPr>
      <w:rFonts w:cs="OpenSymbol"/>
    </w:rPr>
  </w:style>
  <w:style w:type="character" w:styleId="ListLabel1603">
    <w:name w:val="ListLabel 1603"/>
    <w:qFormat/>
    <w:rPr>
      <w:rFonts w:cs="OpenSymbol"/>
    </w:rPr>
  </w:style>
  <w:style w:type="character" w:styleId="ListLabel1604">
    <w:name w:val="ListLabel 1604"/>
    <w:qFormat/>
    <w:rPr>
      <w:rFonts w:cs="OpenSymbol"/>
    </w:rPr>
  </w:style>
  <w:style w:type="character" w:styleId="ListLabel1605">
    <w:name w:val="ListLabel 1605"/>
    <w:qFormat/>
    <w:rPr>
      <w:rFonts w:cs="OpenSymbol"/>
    </w:rPr>
  </w:style>
  <w:style w:type="character" w:styleId="ListLabel1606">
    <w:name w:val="ListLabel 1606"/>
    <w:qFormat/>
    <w:rPr>
      <w:rFonts w:cs="OpenSymbol"/>
    </w:rPr>
  </w:style>
  <w:style w:type="character" w:styleId="ListLabel1607">
    <w:name w:val="ListLabel 1607"/>
    <w:qFormat/>
    <w:rPr>
      <w:rFonts w:cs="OpenSymbol"/>
    </w:rPr>
  </w:style>
  <w:style w:type="character" w:styleId="ListLabel1608">
    <w:name w:val="ListLabel 1608"/>
    <w:qFormat/>
    <w:rPr>
      <w:rFonts w:cs="OpenSymbol"/>
    </w:rPr>
  </w:style>
  <w:style w:type="character" w:styleId="ListLabel1609">
    <w:name w:val="ListLabel 1609"/>
    <w:qFormat/>
    <w:rPr>
      <w:rFonts w:cs="OpenSymbol"/>
    </w:rPr>
  </w:style>
  <w:style w:type="character" w:styleId="ListLabel1610">
    <w:name w:val="ListLabel 1610"/>
    <w:qFormat/>
    <w:rPr>
      <w:rFonts w:cs="OpenSymbol"/>
    </w:rPr>
  </w:style>
  <w:style w:type="character" w:styleId="ListLabel1611">
    <w:name w:val="ListLabel 1611"/>
    <w:qFormat/>
    <w:rPr>
      <w:rFonts w:cs="OpenSymbol"/>
    </w:rPr>
  </w:style>
  <w:style w:type="character" w:styleId="ListLabel1612">
    <w:name w:val="ListLabel 1612"/>
    <w:qFormat/>
    <w:rPr>
      <w:rFonts w:cs="OpenSymbol"/>
    </w:rPr>
  </w:style>
  <w:style w:type="character" w:styleId="ListLabel1613">
    <w:name w:val="ListLabel 1613"/>
    <w:qFormat/>
    <w:rPr>
      <w:rFonts w:cs="OpenSymbol"/>
    </w:rPr>
  </w:style>
  <w:style w:type="character" w:styleId="ListLabel1614">
    <w:name w:val="ListLabel 1614"/>
    <w:qFormat/>
    <w:rPr>
      <w:rFonts w:cs="OpenSymbol"/>
    </w:rPr>
  </w:style>
  <w:style w:type="character" w:styleId="ListLabel1615">
    <w:name w:val="ListLabel 1615"/>
    <w:qFormat/>
    <w:rPr>
      <w:rFonts w:cs="OpenSymbol"/>
    </w:rPr>
  </w:style>
  <w:style w:type="character" w:styleId="ListLabel1616">
    <w:name w:val="ListLabel 1616"/>
    <w:qFormat/>
    <w:rPr>
      <w:rFonts w:cs="OpenSymbol"/>
    </w:rPr>
  </w:style>
  <w:style w:type="character" w:styleId="ListLabel1617">
    <w:name w:val="ListLabel 1617"/>
    <w:qFormat/>
    <w:rPr>
      <w:rFonts w:cs="OpenSymbol"/>
    </w:rPr>
  </w:style>
  <w:style w:type="character" w:styleId="ListLabel1618">
    <w:name w:val="ListLabel 1618"/>
    <w:qFormat/>
    <w:rPr>
      <w:rFonts w:cs="OpenSymbol"/>
    </w:rPr>
  </w:style>
  <w:style w:type="character" w:styleId="ListLabel1619">
    <w:name w:val="ListLabel 1619"/>
    <w:qFormat/>
    <w:rPr>
      <w:rFonts w:cs="OpenSymbol"/>
    </w:rPr>
  </w:style>
  <w:style w:type="character" w:styleId="ListLabel1620">
    <w:name w:val="ListLabel 1620"/>
    <w:qFormat/>
    <w:rPr>
      <w:rFonts w:cs="OpenSymbol"/>
    </w:rPr>
  </w:style>
  <w:style w:type="character" w:styleId="ListLabel1621">
    <w:name w:val="ListLabel 1621"/>
    <w:qFormat/>
    <w:rPr>
      <w:rFonts w:cs="OpenSymbol"/>
    </w:rPr>
  </w:style>
  <w:style w:type="character" w:styleId="ListLabel1622">
    <w:name w:val="ListLabel 1622"/>
    <w:qFormat/>
    <w:rPr>
      <w:rFonts w:cs="OpenSymbol"/>
    </w:rPr>
  </w:style>
  <w:style w:type="character" w:styleId="ListLabel1623">
    <w:name w:val="ListLabel 1623"/>
    <w:qFormat/>
    <w:rPr>
      <w:rFonts w:cs="OpenSymbol"/>
    </w:rPr>
  </w:style>
  <w:style w:type="character" w:styleId="ListLabel1624">
    <w:name w:val="ListLabel 1624"/>
    <w:qFormat/>
    <w:rPr>
      <w:rFonts w:cs="OpenSymbol"/>
    </w:rPr>
  </w:style>
  <w:style w:type="character" w:styleId="ListLabel1625">
    <w:name w:val="ListLabel 1625"/>
    <w:qFormat/>
    <w:rPr>
      <w:rFonts w:cs="OpenSymbol"/>
    </w:rPr>
  </w:style>
  <w:style w:type="character" w:styleId="ListLabel1626">
    <w:name w:val="ListLabel 1626"/>
    <w:qFormat/>
    <w:rPr>
      <w:rFonts w:cs="OpenSymbol"/>
    </w:rPr>
  </w:style>
  <w:style w:type="character" w:styleId="ListLabel1627">
    <w:name w:val="ListLabel 1627"/>
    <w:qFormat/>
    <w:rPr>
      <w:rFonts w:cs="OpenSymbol"/>
    </w:rPr>
  </w:style>
  <w:style w:type="character" w:styleId="ListLabel1628">
    <w:name w:val="ListLabel 1628"/>
    <w:qFormat/>
    <w:rPr>
      <w:rFonts w:cs="OpenSymbol"/>
    </w:rPr>
  </w:style>
  <w:style w:type="character" w:styleId="ListLabel1629">
    <w:name w:val="ListLabel 1629"/>
    <w:qFormat/>
    <w:rPr>
      <w:rFonts w:cs="OpenSymbol"/>
    </w:rPr>
  </w:style>
  <w:style w:type="character" w:styleId="ListLabel1630">
    <w:name w:val="ListLabel 1630"/>
    <w:qFormat/>
    <w:rPr>
      <w:rFonts w:cs="OpenSymbol"/>
    </w:rPr>
  </w:style>
  <w:style w:type="character" w:styleId="ListLabel1631">
    <w:name w:val="ListLabel 1631"/>
    <w:qFormat/>
    <w:rPr>
      <w:rFonts w:cs="OpenSymbol"/>
    </w:rPr>
  </w:style>
  <w:style w:type="character" w:styleId="ListLabel1632">
    <w:name w:val="ListLabel 1632"/>
    <w:qFormat/>
    <w:rPr>
      <w:rFonts w:cs="OpenSymbol"/>
    </w:rPr>
  </w:style>
  <w:style w:type="character" w:styleId="ListLabel1633">
    <w:name w:val="ListLabel 1633"/>
    <w:qFormat/>
    <w:rPr>
      <w:rFonts w:cs="OpenSymbol"/>
    </w:rPr>
  </w:style>
  <w:style w:type="character" w:styleId="ListLabel1634">
    <w:name w:val="ListLabel 1634"/>
    <w:qFormat/>
    <w:rPr>
      <w:rFonts w:cs="OpenSymbol"/>
    </w:rPr>
  </w:style>
  <w:style w:type="character" w:styleId="ListLabel1635">
    <w:name w:val="ListLabel 1635"/>
    <w:qFormat/>
    <w:rPr>
      <w:rFonts w:cs="OpenSymbol"/>
    </w:rPr>
  </w:style>
  <w:style w:type="character" w:styleId="ListLabel1636">
    <w:name w:val="ListLabel 1636"/>
    <w:qFormat/>
    <w:rPr>
      <w:rFonts w:cs="OpenSymbol"/>
    </w:rPr>
  </w:style>
  <w:style w:type="character" w:styleId="ListLabel1637">
    <w:name w:val="ListLabel 1637"/>
    <w:qFormat/>
    <w:rPr>
      <w:rFonts w:cs="OpenSymbol"/>
    </w:rPr>
  </w:style>
  <w:style w:type="character" w:styleId="ListLabel1638">
    <w:name w:val="ListLabel 1638"/>
    <w:qFormat/>
    <w:rPr>
      <w:rFonts w:cs="OpenSymbol"/>
    </w:rPr>
  </w:style>
  <w:style w:type="character" w:styleId="ListLabel1639">
    <w:name w:val="ListLabel 1639"/>
    <w:qFormat/>
    <w:rPr>
      <w:rFonts w:cs="OpenSymbol"/>
    </w:rPr>
  </w:style>
  <w:style w:type="character" w:styleId="ListLabel1640">
    <w:name w:val="ListLabel 1640"/>
    <w:qFormat/>
    <w:rPr>
      <w:rFonts w:cs="OpenSymbol"/>
    </w:rPr>
  </w:style>
  <w:style w:type="character" w:styleId="ListLabel1641">
    <w:name w:val="ListLabel 1641"/>
    <w:qFormat/>
    <w:rPr>
      <w:rFonts w:cs="OpenSymbol"/>
    </w:rPr>
  </w:style>
  <w:style w:type="character" w:styleId="ListLabel1642">
    <w:name w:val="ListLabel 1642"/>
    <w:qFormat/>
    <w:rPr>
      <w:rFonts w:cs="OpenSymbol"/>
    </w:rPr>
  </w:style>
  <w:style w:type="character" w:styleId="ListLabel1643">
    <w:name w:val="ListLabel 1643"/>
    <w:qFormat/>
    <w:rPr>
      <w:rFonts w:cs="OpenSymbol"/>
    </w:rPr>
  </w:style>
  <w:style w:type="character" w:styleId="ListLabel1644">
    <w:name w:val="ListLabel 1644"/>
    <w:qFormat/>
    <w:rPr>
      <w:rFonts w:cs="OpenSymbol"/>
    </w:rPr>
  </w:style>
  <w:style w:type="character" w:styleId="ListLabel1645">
    <w:name w:val="ListLabel 1645"/>
    <w:qFormat/>
    <w:rPr>
      <w:rFonts w:cs="OpenSymbol"/>
    </w:rPr>
  </w:style>
  <w:style w:type="character" w:styleId="ListLabel1646">
    <w:name w:val="ListLabel 1646"/>
    <w:qFormat/>
    <w:rPr>
      <w:rFonts w:cs="OpenSymbol"/>
    </w:rPr>
  </w:style>
  <w:style w:type="character" w:styleId="ListLabel1647">
    <w:name w:val="ListLabel 1647"/>
    <w:qFormat/>
    <w:rPr>
      <w:rFonts w:cs="OpenSymbol"/>
    </w:rPr>
  </w:style>
  <w:style w:type="character" w:styleId="ListLabel1648">
    <w:name w:val="ListLabel 1648"/>
    <w:qFormat/>
    <w:rPr>
      <w:rFonts w:cs="OpenSymbol"/>
    </w:rPr>
  </w:style>
  <w:style w:type="character" w:styleId="ListLabel1649">
    <w:name w:val="ListLabel 1649"/>
    <w:qFormat/>
    <w:rPr>
      <w:rFonts w:cs="OpenSymbol"/>
    </w:rPr>
  </w:style>
  <w:style w:type="character" w:styleId="ListLabel1650">
    <w:name w:val="ListLabel 1650"/>
    <w:qFormat/>
    <w:rPr>
      <w:rFonts w:cs="OpenSymbol"/>
    </w:rPr>
  </w:style>
  <w:style w:type="character" w:styleId="ListLabel1651">
    <w:name w:val="ListLabel 1651"/>
    <w:qFormat/>
    <w:rPr>
      <w:rFonts w:cs="OpenSymbol"/>
    </w:rPr>
  </w:style>
  <w:style w:type="character" w:styleId="ListLabel1652">
    <w:name w:val="ListLabel 1652"/>
    <w:qFormat/>
    <w:rPr>
      <w:rFonts w:cs="OpenSymbol"/>
    </w:rPr>
  </w:style>
  <w:style w:type="character" w:styleId="ListLabel1653">
    <w:name w:val="ListLabel 1653"/>
    <w:qFormat/>
    <w:rPr>
      <w:rFonts w:cs="OpenSymbol"/>
    </w:rPr>
  </w:style>
  <w:style w:type="character" w:styleId="ListLabel1654">
    <w:name w:val="ListLabel 1654"/>
    <w:qFormat/>
    <w:rPr>
      <w:rFonts w:cs="OpenSymbol"/>
    </w:rPr>
  </w:style>
  <w:style w:type="character" w:styleId="ListLabel1655">
    <w:name w:val="ListLabel 1655"/>
    <w:qFormat/>
    <w:rPr>
      <w:rFonts w:cs="OpenSymbol"/>
    </w:rPr>
  </w:style>
  <w:style w:type="character" w:styleId="ListLabel1656">
    <w:name w:val="ListLabel 1656"/>
    <w:qFormat/>
    <w:rPr>
      <w:rFonts w:cs="OpenSymbol"/>
    </w:rPr>
  </w:style>
  <w:style w:type="character" w:styleId="ListLabel1657">
    <w:name w:val="ListLabel 1657"/>
    <w:qFormat/>
    <w:rPr>
      <w:rFonts w:cs="OpenSymbol"/>
    </w:rPr>
  </w:style>
  <w:style w:type="character" w:styleId="ListLabel1658">
    <w:name w:val="ListLabel 1658"/>
    <w:qFormat/>
    <w:rPr>
      <w:rFonts w:cs="OpenSymbol"/>
    </w:rPr>
  </w:style>
  <w:style w:type="character" w:styleId="ListLabel1659">
    <w:name w:val="ListLabel 1659"/>
    <w:qFormat/>
    <w:rPr>
      <w:rFonts w:cs="OpenSymbol"/>
    </w:rPr>
  </w:style>
  <w:style w:type="character" w:styleId="ListLabel1660">
    <w:name w:val="ListLabel 1660"/>
    <w:qFormat/>
    <w:rPr>
      <w:rFonts w:cs="OpenSymbol"/>
    </w:rPr>
  </w:style>
  <w:style w:type="character" w:styleId="ListLabel1661">
    <w:name w:val="ListLabel 1661"/>
    <w:qFormat/>
    <w:rPr>
      <w:rFonts w:cs="OpenSymbol"/>
    </w:rPr>
  </w:style>
  <w:style w:type="character" w:styleId="ListLabel1662">
    <w:name w:val="ListLabel 1662"/>
    <w:qFormat/>
    <w:rPr>
      <w:rFonts w:cs="OpenSymbol"/>
    </w:rPr>
  </w:style>
  <w:style w:type="character" w:styleId="ListLabel1663">
    <w:name w:val="ListLabel 1663"/>
    <w:qFormat/>
    <w:rPr>
      <w:rFonts w:cs="OpenSymbol"/>
    </w:rPr>
  </w:style>
  <w:style w:type="character" w:styleId="ListLabel1664">
    <w:name w:val="ListLabel 1664"/>
    <w:qFormat/>
    <w:rPr>
      <w:rFonts w:cs="OpenSymbol"/>
    </w:rPr>
  </w:style>
  <w:style w:type="character" w:styleId="ListLabel1665">
    <w:name w:val="ListLabel 1665"/>
    <w:qFormat/>
    <w:rPr>
      <w:rFonts w:cs="OpenSymbol"/>
    </w:rPr>
  </w:style>
  <w:style w:type="character" w:styleId="ListLabel1666">
    <w:name w:val="ListLabel 1666"/>
    <w:qFormat/>
    <w:rPr>
      <w:rFonts w:cs="OpenSymbol"/>
    </w:rPr>
  </w:style>
  <w:style w:type="character" w:styleId="ListLabel1667">
    <w:name w:val="ListLabel 1667"/>
    <w:qFormat/>
    <w:rPr>
      <w:rFonts w:cs="OpenSymbol"/>
    </w:rPr>
  </w:style>
  <w:style w:type="character" w:styleId="ListLabel1668">
    <w:name w:val="ListLabel 1668"/>
    <w:qFormat/>
    <w:rPr>
      <w:rFonts w:cs="OpenSymbol"/>
    </w:rPr>
  </w:style>
  <w:style w:type="character" w:styleId="ListLabel1669">
    <w:name w:val="ListLabel 1669"/>
    <w:qFormat/>
    <w:rPr>
      <w:rFonts w:cs="OpenSymbol"/>
    </w:rPr>
  </w:style>
  <w:style w:type="character" w:styleId="ListLabel1670">
    <w:name w:val="ListLabel 1670"/>
    <w:qFormat/>
    <w:rPr>
      <w:rFonts w:cs="OpenSymbol"/>
    </w:rPr>
  </w:style>
  <w:style w:type="character" w:styleId="ListLabel1671">
    <w:name w:val="ListLabel 1671"/>
    <w:qFormat/>
    <w:rPr>
      <w:rFonts w:cs="OpenSymbol"/>
    </w:rPr>
  </w:style>
  <w:style w:type="character" w:styleId="ListLabel1672">
    <w:name w:val="ListLabel 1672"/>
    <w:qFormat/>
    <w:rPr>
      <w:rFonts w:cs="OpenSymbol"/>
    </w:rPr>
  </w:style>
  <w:style w:type="character" w:styleId="ListLabel1673">
    <w:name w:val="ListLabel 1673"/>
    <w:qFormat/>
    <w:rPr>
      <w:rFonts w:cs="OpenSymbol"/>
    </w:rPr>
  </w:style>
  <w:style w:type="character" w:styleId="ListLabel1674">
    <w:name w:val="ListLabel 1674"/>
    <w:qFormat/>
    <w:rPr>
      <w:rFonts w:cs="OpenSymbol"/>
    </w:rPr>
  </w:style>
  <w:style w:type="character" w:styleId="ListLabel1675">
    <w:name w:val="ListLabel 1675"/>
    <w:qFormat/>
    <w:rPr>
      <w:rFonts w:cs="OpenSymbol"/>
    </w:rPr>
  </w:style>
  <w:style w:type="character" w:styleId="ListLabel1676">
    <w:name w:val="ListLabel 1676"/>
    <w:qFormat/>
    <w:rPr>
      <w:rFonts w:cs="OpenSymbol"/>
    </w:rPr>
  </w:style>
  <w:style w:type="character" w:styleId="ListLabel1677">
    <w:name w:val="ListLabel 1677"/>
    <w:qFormat/>
    <w:rPr>
      <w:rFonts w:cs="OpenSymbol"/>
    </w:rPr>
  </w:style>
  <w:style w:type="character" w:styleId="ListLabel1678">
    <w:name w:val="ListLabel 1678"/>
    <w:qFormat/>
    <w:rPr>
      <w:rFonts w:cs="OpenSymbol"/>
    </w:rPr>
  </w:style>
  <w:style w:type="character" w:styleId="ListLabel1679">
    <w:name w:val="ListLabel 1679"/>
    <w:qFormat/>
    <w:rPr>
      <w:rFonts w:cs="OpenSymbol"/>
    </w:rPr>
  </w:style>
  <w:style w:type="character" w:styleId="ListLabel1680">
    <w:name w:val="ListLabel 1680"/>
    <w:qFormat/>
    <w:rPr>
      <w:rFonts w:cs="OpenSymbol"/>
    </w:rPr>
  </w:style>
  <w:style w:type="character" w:styleId="ListLabel1681">
    <w:name w:val="ListLabel 1681"/>
    <w:qFormat/>
    <w:rPr>
      <w:rFonts w:cs="OpenSymbol"/>
    </w:rPr>
  </w:style>
  <w:style w:type="character" w:styleId="ListLabel1682">
    <w:name w:val="ListLabel 1682"/>
    <w:qFormat/>
    <w:rPr>
      <w:rFonts w:cs="OpenSymbol"/>
    </w:rPr>
  </w:style>
  <w:style w:type="character" w:styleId="ListLabel1683">
    <w:name w:val="ListLabel 1683"/>
    <w:qFormat/>
    <w:rPr>
      <w:rFonts w:cs="OpenSymbol"/>
    </w:rPr>
  </w:style>
  <w:style w:type="character" w:styleId="ListLabel1684">
    <w:name w:val="ListLabel 1684"/>
    <w:qFormat/>
    <w:rPr>
      <w:rFonts w:cs="OpenSymbol"/>
    </w:rPr>
  </w:style>
  <w:style w:type="character" w:styleId="ListLabel1685">
    <w:name w:val="ListLabel 1685"/>
    <w:qFormat/>
    <w:rPr>
      <w:rFonts w:cs="OpenSymbol"/>
    </w:rPr>
  </w:style>
  <w:style w:type="character" w:styleId="ListLabel1686">
    <w:name w:val="ListLabel 1686"/>
    <w:qFormat/>
    <w:rPr>
      <w:rFonts w:cs="OpenSymbol"/>
    </w:rPr>
  </w:style>
  <w:style w:type="character" w:styleId="ListLabel1687">
    <w:name w:val="ListLabel 1687"/>
    <w:qFormat/>
    <w:rPr>
      <w:rFonts w:cs="OpenSymbol"/>
    </w:rPr>
  </w:style>
  <w:style w:type="character" w:styleId="ListLabel1688">
    <w:name w:val="ListLabel 1688"/>
    <w:qFormat/>
    <w:rPr>
      <w:rFonts w:cs="OpenSymbol"/>
    </w:rPr>
  </w:style>
  <w:style w:type="character" w:styleId="ListLabel1689">
    <w:name w:val="ListLabel 1689"/>
    <w:qFormat/>
    <w:rPr>
      <w:rFonts w:cs="OpenSymbol"/>
    </w:rPr>
  </w:style>
  <w:style w:type="character" w:styleId="ListLabel1690">
    <w:name w:val="ListLabel 1690"/>
    <w:qFormat/>
    <w:rPr>
      <w:rFonts w:cs="OpenSymbol"/>
    </w:rPr>
  </w:style>
  <w:style w:type="character" w:styleId="ListLabel1691">
    <w:name w:val="ListLabel 1691"/>
    <w:qFormat/>
    <w:rPr>
      <w:rFonts w:cs="OpenSymbol"/>
    </w:rPr>
  </w:style>
  <w:style w:type="character" w:styleId="ListLabel1692">
    <w:name w:val="ListLabel 1692"/>
    <w:qFormat/>
    <w:rPr>
      <w:rFonts w:cs="OpenSymbol"/>
    </w:rPr>
  </w:style>
  <w:style w:type="character" w:styleId="ListLabel1693">
    <w:name w:val="ListLabel 1693"/>
    <w:qFormat/>
    <w:rPr>
      <w:rFonts w:cs="OpenSymbol"/>
    </w:rPr>
  </w:style>
  <w:style w:type="character" w:styleId="ListLabel1694">
    <w:name w:val="ListLabel 1694"/>
    <w:qFormat/>
    <w:rPr>
      <w:rFonts w:cs="OpenSymbol"/>
    </w:rPr>
  </w:style>
  <w:style w:type="character" w:styleId="ListLabel1695">
    <w:name w:val="ListLabel 1695"/>
    <w:qFormat/>
    <w:rPr>
      <w:rFonts w:cs="OpenSymbol"/>
    </w:rPr>
  </w:style>
  <w:style w:type="character" w:styleId="ListLabel1696">
    <w:name w:val="ListLabel 1696"/>
    <w:qFormat/>
    <w:rPr>
      <w:rFonts w:cs="OpenSymbol"/>
    </w:rPr>
  </w:style>
  <w:style w:type="character" w:styleId="ListLabel1697">
    <w:name w:val="ListLabel 1697"/>
    <w:qFormat/>
    <w:rPr>
      <w:rFonts w:cs="OpenSymbol"/>
    </w:rPr>
  </w:style>
  <w:style w:type="character" w:styleId="ListLabel1698">
    <w:name w:val="ListLabel 1698"/>
    <w:qFormat/>
    <w:rPr>
      <w:rFonts w:cs="OpenSymbol"/>
    </w:rPr>
  </w:style>
  <w:style w:type="character" w:styleId="ListLabel1699">
    <w:name w:val="ListLabel 1699"/>
    <w:qFormat/>
    <w:rPr>
      <w:rFonts w:cs="OpenSymbol"/>
    </w:rPr>
  </w:style>
  <w:style w:type="character" w:styleId="ListLabel1700">
    <w:name w:val="ListLabel 1700"/>
    <w:qFormat/>
    <w:rPr>
      <w:rFonts w:cs="OpenSymbol"/>
    </w:rPr>
  </w:style>
  <w:style w:type="character" w:styleId="ListLabel1701">
    <w:name w:val="ListLabel 1701"/>
    <w:qFormat/>
    <w:rPr>
      <w:rFonts w:cs="OpenSymbol"/>
      <w:b w:val="false"/>
    </w:rPr>
  </w:style>
  <w:style w:type="character" w:styleId="ListLabel1702">
    <w:name w:val="ListLabel 1702"/>
    <w:qFormat/>
    <w:rPr>
      <w:rFonts w:cs="OpenSymbol"/>
    </w:rPr>
  </w:style>
  <w:style w:type="character" w:styleId="ListLabel1703">
    <w:name w:val="ListLabel 1703"/>
    <w:qFormat/>
    <w:rPr>
      <w:rFonts w:cs="OpenSymbol"/>
    </w:rPr>
  </w:style>
  <w:style w:type="character" w:styleId="ListLabel1704">
    <w:name w:val="ListLabel 1704"/>
    <w:qFormat/>
    <w:rPr>
      <w:rFonts w:cs="OpenSymbol"/>
    </w:rPr>
  </w:style>
  <w:style w:type="character" w:styleId="ListLabel1705">
    <w:name w:val="ListLabel 1705"/>
    <w:qFormat/>
    <w:rPr>
      <w:rFonts w:cs="OpenSymbol"/>
    </w:rPr>
  </w:style>
  <w:style w:type="character" w:styleId="ListLabel1706">
    <w:name w:val="ListLabel 1706"/>
    <w:qFormat/>
    <w:rPr>
      <w:rFonts w:cs="OpenSymbol"/>
    </w:rPr>
  </w:style>
  <w:style w:type="character" w:styleId="ListLabel1707">
    <w:name w:val="ListLabel 1707"/>
    <w:qFormat/>
    <w:rPr>
      <w:rFonts w:cs="OpenSymbol"/>
    </w:rPr>
  </w:style>
  <w:style w:type="character" w:styleId="ListLabel1708">
    <w:name w:val="ListLabel 1708"/>
    <w:qFormat/>
    <w:rPr>
      <w:rFonts w:cs="OpenSymbol"/>
    </w:rPr>
  </w:style>
  <w:style w:type="character" w:styleId="ListLabel1709">
    <w:name w:val="ListLabel 1709"/>
    <w:qFormat/>
    <w:rPr>
      <w:rFonts w:cs="OpenSymbol"/>
    </w:rPr>
  </w:style>
  <w:style w:type="character" w:styleId="ListLabel1710">
    <w:name w:val="ListLabel 1710"/>
    <w:qFormat/>
    <w:rPr>
      <w:rFonts w:cs="OpenSymbol"/>
    </w:rPr>
  </w:style>
  <w:style w:type="character" w:styleId="ListLabel1711">
    <w:name w:val="ListLabel 1711"/>
    <w:qFormat/>
    <w:rPr>
      <w:rFonts w:cs="OpenSymbol"/>
    </w:rPr>
  </w:style>
  <w:style w:type="character" w:styleId="ListLabel1712">
    <w:name w:val="ListLabel 1712"/>
    <w:qFormat/>
    <w:rPr>
      <w:rFonts w:cs="OpenSymbol"/>
    </w:rPr>
  </w:style>
  <w:style w:type="character" w:styleId="ListLabel1713">
    <w:name w:val="ListLabel 1713"/>
    <w:qFormat/>
    <w:rPr>
      <w:rFonts w:cs="OpenSymbol"/>
    </w:rPr>
  </w:style>
  <w:style w:type="character" w:styleId="ListLabel1714">
    <w:name w:val="ListLabel 1714"/>
    <w:qFormat/>
    <w:rPr>
      <w:rFonts w:cs="OpenSymbol"/>
    </w:rPr>
  </w:style>
  <w:style w:type="character" w:styleId="ListLabel1715">
    <w:name w:val="ListLabel 1715"/>
    <w:qFormat/>
    <w:rPr>
      <w:rFonts w:cs="OpenSymbol"/>
    </w:rPr>
  </w:style>
  <w:style w:type="character" w:styleId="ListLabel1716">
    <w:name w:val="ListLabel 1716"/>
    <w:qFormat/>
    <w:rPr>
      <w:rFonts w:cs="OpenSymbol"/>
    </w:rPr>
  </w:style>
  <w:style w:type="character" w:styleId="ListLabel1717">
    <w:name w:val="ListLabel 1717"/>
    <w:qFormat/>
    <w:rPr>
      <w:rFonts w:cs="OpenSymbol"/>
    </w:rPr>
  </w:style>
  <w:style w:type="character" w:styleId="ListLabel1718">
    <w:name w:val="ListLabel 1718"/>
    <w:qFormat/>
    <w:rPr>
      <w:rFonts w:cs="OpenSymbol"/>
    </w:rPr>
  </w:style>
  <w:style w:type="character" w:styleId="ListLabel1719">
    <w:name w:val="ListLabel 1719"/>
    <w:qFormat/>
    <w:rPr>
      <w:rFonts w:cs="OpenSymbol"/>
    </w:rPr>
  </w:style>
  <w:style w:type="character" w:styleId="ListLabel1720">
    <w:name w:val="ListLabel 1720"/>
    <w:qFormat/>
    <w:rPr>
      <w:rFonts w:cs="OpenSymbol"/>
    </w:rPr>
  </w:style>
  <w:style w:type="character" w:styleId="ListLabel1721">
    <w:name w:val="ListLabel 1721"/>
    <w:qFormat/>
    <w:rPr>
      <w:rFonts w:cs="OpenSymbol"/>
    </w:rPr>
  </w:style>
  <w:style w:type="character" w:styleId="ListLabel1722">
    <w:name w:val="ListLabel 1722"/>
    <w:qFormat/>
    <w:rPr>
      <w:rFonts w:cs="OpenSymbol"/>
    </w:rPr>
  </w:style>
  <w:style w:type="character" w:styleId="ListLabel1723">
    <w:name w:val="ListLabel 1723"/>
    <w:qFormat/>
    <w:rPr>
      <w:rFonts w:cs="OpenSymbol"/>
    </w:rPr>
  </w:style>
  <w:style w:type="character" w:styleId="ListLabel1724">
    <w:name w:val="ListLabel 1724"/>
    <w:qFormat/>
    <w:rPr>
      <w:rFonts w:cs="OpenSymbol"/>
    </w:rPr>
  </w:style>
  <w:style w:type="character" w:styleId="ListLabel1725">
    <w:name w:val="ListLabel 1725"/>
    <w:qFormat/>
    <w:rPr>
      <w:rFonts w:cs="OpenSymbol"/>
    </w:rPr>
  </w:style>
  <w:style w:type="character" w:styleId="ListLabel1726">
    <w:name w:val="ListLabel 1726"/>
    <w:qFormat/>
    <w:rPr>
      <w:rFonts w:cs="OpenSymbol"/>
    </w:rPr>
  </w:style>
  <w:style w:type="character" w:styleId="ListLabel1727">
    <w:name w:val="ListLabel 1727"/>
    <w:qFormat/>
    <w:rPr>
      <w:rFonts w:cs="OpenSymbol"/>
    </w:rPr>
  </w:style>
  <w:style w:type="character" w:styleId="ListLabel1728">
    <w:name w:val="ListLabel 1728"/>
    <w:qFormat/>
    <w:rPr>
      <w:rFonts w:cs="OpenSymbol"/>
    </w:rPr>
  </w:style>
  <w:style w:type="character" w:styleId="ListLabel1729">
    <w:name w:val="ListLabel 1729"/>
    <w:qFormat/>
    <w:rPr>
      <w:rFonts w:cs="OpenSymbol"/>
    </w:rPr>
  </w:style>
  <w:style w:type="character" w:styleId="ListLabel1730">
    <w:name w:val="ListLabel 1730"/>
    <w:qFormat/>
    <w:rPr>
      <w:rFonts w:cs="OpenSymbol"/>
    </w:rPr>
  </w:style>
  <w:style w:type="character" w:styleId="ListLabel1731">
    <w:name w:val="ListLabel 1731"/>
    <w:qFormat/>
    <w:rPr>
      <w:rFonts w:cs="OpenSymbol"/>
    </w:rPr>
  </w:style>
  <w:style w:type="character" w:styleId="ListLabel1732">
    <w:name w:val="ListLabel 1732"/>
    <w:qFormat/>
    <w:rPr>
      <w:rFonts w:cs="OpenSymbol"/>
    </w:rPr>
  </w:style>
  <w:style w:type="character" w:styleId="ListLabel1733">
    <w:name w:val="ListLabel 1733"/>
    <w:qFormat/>
    <w:rPr>
      <w:rFonts w:cs="OpenSymbol"/>
    </w:rPr>
  </w:style>
  <w:style w:type="character" w:styleId="ListLabel1734">
    <w:name w:val="ListLabel 1734"/>
    <w:qFormat/>
    <w:rPr>
      <w:rFonts w:cs="OpenSymbol"/>
    </w:rPr>
  </w:style>
  <w:style w:type="character" w:styleId="ListLabel1735">
    <w:name w:val="ListLabel 1735"/>
    <w:qFormat/>
    <w:rPr>
      <w:rFonts w:cs="OpenSymbol"/>
    </w:rPr>
  </w:style>
  <w:style w:type="character" w:styleId="ListLabel1736">
    <w:name w:val="ListLabel 1736"/>
    <w:qFormat/>
    <w:rPr>
      <w:rFonts w:cs="OpenSymbol"/>
    </w:rPr>
  </w:style>
  <w:style w:type="character" w:styleId="ListLabel1737">
    <w:name w:val="ListLabel 1737"/>
    <w:qFormat/>
    <w:rPr>
      <w:rFonts w:cs="OpenSymbol"/>
    </w:rPr>
  </w:style>
  <w:style w:type="character" w:styleId="ListLabel1738">
    <w:name w:val="ListLabel 1738"/>
    <w:qFormat/>
    <w:rPr>
      <w:rFonts w:cs="OpenSymbol"/>
    </w:rPr>
  </w:style>
  <w:style w:type="character" w:styleId="ListLabel1739">
    <w:name w:val="ListLabel 1739"/>
    <w:qFormat/>
    <w:rPr>
      <w:rFonts w:cs="OpenSymbol"/>
    </w:rPr>
  </w:style>
  <w:style w:type="character" w:styleId="ListLabel1740">
    <w:name w:val="ListLabel 1740"/>
    <w:qFormat/>
    <w:rPr>
      <w:rFonts w:cs="OpenSymbol"/>
    </w:rPr>
  </w:style>
  <w:style w:type="character" w:styleId="ListLabel1741">
    <w:name w:val="ListLabel 1741"/>
    <w:qFormat/>
    <w:rPr>
      <w:rFonts w:cs="OpenSymbol"/>
    </w:rPr>
  </w:style>
  <w:style w:type="character" w:styleId="ListLabel1742">
    <w:name w:val="ListLabel 1742"/>
    <w:qFormat/>
    <w:rPr>
      <w:rFonts w:cs="OpenSymbol"/>
    </w:rPr>
  </w:style>
  <w:style w:type="character" w:styleId="ListLabel1743">
    <w:name w:val="ListLabel 1743"/>
    <w:qFormat/>
    <w:rPr>
      <w:rFonts w:cs="OpenSymbol"/>
    </w:rPr>
  </w:style>
  <w:style w:type="character" w:styleId="ListLabel1744">
    <w:name w:val="ListLabel 1744"/>
    <w:qFormat/>
    <w:rPr>
      <w:rFonts w:cs="OpenSymbol"/>
    </w:rPr>
  </w:style>
  <w:style w:type="character" w:styleId="ListLabel1745">
    <w:name w:val="ListLabel 1745"/>
    <w:qFormat/>
    <w:rPr>
      <w:rFonts w:cs="OpenSymbol"/>
    </w:rPr>
  </w:style>
  <w:style w:type="character" w:styleId="ListLabel1746">
    <w:name w:val="ListLabel 1746"/>
    <w:qFormat/>
    <w:rPr>
      <w:rFonts w:cs="OpenSymbol"/>
    </w:rPr>
  </w:style>
  <w:style w:type="character" w:styleId="ListLabel1747">
    <w:name w:val="ListLabel 1747"/>
    <w:qFormat/>
    <w:rPr>
      <w:rFonts w:cs="OpenSymbol"/>
    </w:rPr>
  </w:style>
  <w:style w:type="character" w:styleId="ListLabel1748">
    <w:name w:val="ListLabel 1748"/>
    <w:qFormat/>
    <w:rPr>
      <w:rFonts w:cs="OpenSymbol"/>
    </w:rPr>
  </w:style>
  <w:style w:type="character" w:styleId="ListLabel1749">
    <w:name w:val="ListLabel 1749"/>
    <w:qFormat/>
    <w:rPr>
      <w:rFonts w:cs="OpenSymbol"/>
    </w:rPr>
  </w:style>
  <w:style w:type="character" w:styleId="ListLabel1750">
    <w:name w:val="ListLabel 1750"/>
    <w:qFormat/>
    <w:rPr>
      <w:rFonts w:cs="OpenSymbol"/>
    </w:rPr>
  </w:style>
  <w:style w:type="character" w:styleId="ListLabel1751">
    <w:name w:val="ListLabel 1751"/>
    <w:qFormat/>
    <w:rPr>
      <w:rFonts w:cs="OpenSymbol"/>
    </w:rPr>
  </w:style>
  <w:style w:type="character" w:styleId="ListLabel1752">
    <w:name w:val="ListLabel 1752"/>
    <w:qFormat/>
    <w:rPr>
      <w:rFonts w:cs="OpenSymbol"/>
    </w:rPr>
  </w:style>
  <w:style w:type="character" w:styleId="ListLabel1753">
    <w:name w:val="ListLabel 1753"/>
    <w:qFormat/>
    <w:rPr>
      <w:rFonts w:cs="OpenSymbol"/>
    </w:rPr>
  </w:style>
  <w:style w:type="character" w:styleId="ListLabel1754">
    <w:name w:val="ListLabel 1754"/>
    <w:qFormat/>
    <w:rPr>
      <w:rFonts w:cs="OpenSymbol"/>
    </w:rPr>
  </w:style>
  <w:style w:type="character" w:styleId="ListLabel1755">
    <w:name w:val="ListLabel 1755"/>
    <w:qFormat/>
    <w:rPr>
      <w:rFonts w:cs="OpenSymbol"/>
    </w:rPr>
  </w:style>
  <w:style w:type="character" w:styleId="ListLabel1756">
    <w:name w:val="ListLabel 1756"/>
    <w:qFormat/>
    <w:rPr>
      <w:rFonts w:cs="OpenSymbol"/>
    </w:rPr>
  </w:style>
  <w:style w:type="character" w:styleId="ListLabel1757">
    <w:name w:val="ListLabel 1757"/>
    <w:qFormat/>
    <w:rPr>
      <w:rFonts w:cs="OpenSymbol"/>
    </w:rPr>
  </w:style>
  <w:style w:type="character" w:styleId="ListLabel1758">
    <w:name w:val="ListLabel 1758"/>
    <w:qFormat/>
    <w:rPr>
      <w:rFonts w:cs="OpenSymbol"/>
    </w:rPr>
  </w:style>
  <w:style w:type="character" w:styleId="ListLabel1759">
    <w:name w:val="ListLabel 1759"/>
    <w:qFormat/>
    <w:rPr>
      <w:rFonts w:cs="OpenSymbol"/>
    </w:rPr>
  </w:style>
  <w:style w:type="character" w:styleId="ListLabel1760">
    <w:name w:val="ListLabel 1760"/>
    <w:qFormat/>
    <w:rPr>
      <w:rFonts w:cs="OpenSymbol"/>
    </w:rPr>
  </w:style>
  <w:style w:type="character" w:styleId="ListLabel1761">
    <w:name w:val="ListLabel 1761"/>
    <w:qFormat/>
    <w:rPr>
      <w:rFonts w:cs="OpenSymbol"/>
    </w:rPr>
  </w:style>
  <w:style w:type="character" w:styleId="ListLabel1762">
    <w:name w:val="ListLabel 1762"/>
    <w:qFormat/>
    <w:rPr>
      <w:rFonts w:cs="OpenSymbol"/>
    </w:rPr>
  </w:style>
  <w:style w:type="character" w:styleId="ListLabel1763">
    <w:name w:val="ListLabel 1763"/>
    <w:qFormat/>
    <w:rPr>
      <w:rFonts w:cs="OpenSymbol"/>
    </w:rPr>
  </w:style>
  <w:style w:type="character" w:styleId="ListLabel1764">
    <w:name w:val="ListLabel 1764"/>
    <w:qFormat/>
    <w:rPr>
      <w:rFonts w:cs="OpenSymbol"/>
    </w:rPr>
  </w:style>
  <w:style w:type="character" w:styleId="ListLabel1765">
    <w:name w:val="ListLabel 1765"/>
    <w:qFormat/>
    <w:rPr>
      <w:rFonts w:cs="OpenSymbol"/>
    </w:rPr>
  </w:style>
  <w:style w:type="character" w:styleId="ListLabel1766">
    <w:name w:val="ListLabel 1766"/>
    <w:qFormat/>
    <w:rPr>
      <w:rFonts w:cs="OpenSymbol"/>
    </w:rPr>
  </w:style>
  <w:style w:type="character" w:styleId="ListLabel1767">
    <w:name w:val="ListLabel 1767"/>
    <w:qFormat/>
    <w:rPr>
      <w:rFonts w:cs="OpenSymbol"/>
    </w:rPr>
  </w:style>
  <w:style w:type="character" w:styleId="ListLabel1768">
    <w:name w:val="ListLabel 1768"/>
    <w:qFormat/>
    <w:rPr>
      <w:rFonts w:cs="OpenSymbol"/>
    </w:rPr>
  </w:style>
  <w:style w:type="character" w:styleId="ListLabel1769">
    <w:name w:val="ListLabel 1769"/>
    <w:qFormat/>
    <w:rPr>
      <w:rFonts w:cs="OpenSymbol"/>
    </w:rPr>
  </w:style>
  <w:style w:type="character" w:styleId="ListLabel1770">
    <w:name w:val="ListLabel 1770"/>
    <w:qFormat/>
    <w:rPr>
      <w:rFonts w:cs="OpenSymbol"/>
    </w:rPr>
  </w:style>
  <w:style w:type="character" w:styleId="ListLabel1771">
    <w:name w:val="ListLabel 1771"/>
    <w:qFormat/>
    <w:rPr>
      <w:rFonts w:cs="OpenSymbol"/>
    </w:rPr>
  </w:style>
  <w:style w:type="character" w:styleId="ListLabel1772">
    <w:name w:val="ListLabel 1772"/>
    <w:qFormat/>
    <w:rPr>
      <w:rFonts w:cs="OpenSymbol"/>
    </w:rPr>
  </w:style>
  <w:style w:type="character" w:styleId="ListLabel1773">
    <w:name w:val="ListLabel 1773"/>
    <w:qFormat/>
    <w:rPr>
      <w:rFonts w:cs="OpenSymbol"/>
    </w:rPr>
  </w:style>
  <w:style w:type="character" w:styleId="ListLabel1774">
    <w:name w:val="ListLabel 1774"/>
    <w:qFormat/>
    <w:rPr>
      <w:rFonts w:cs="OpenSymbol"/>
    </w:rPr>
  </w:style>
  <w:style w:type="character" w:styleId="ListLabel1775">
    <w:name w:val="ListLabel 1775"/>
    <w:qFormat/>
    <w:rPr>
      <w:rFonts w:cs="OpenSymbol"/>
    </w:rPr>
  </w:style>
  <w:style w:type="character" w:styleId="ListLabel1776">
    <w:name w:val="ListLabel 1776"/>
    <w:qFormat/>
    <w:rPr>
      <w:rFonts w:cs="OpenSymbol"/>
    </w:rPr>
  </w:style>
  <w:style w:type="character" w:styleId="ListLabel1777">
    <w:name w:val="ListLabel 1777"/>
    <w:qFormat/>
    <w:rPr>
      <w:rFonts w:cs="OpenSymbol"/>
    </w:rPr>
  </w:style>
  <w:style w:type="character" w:styleId="ListLabel1778">
    <w:name w:val="ListLabel 1778"/>
    <w:qFormat/>
    <w:rPr>
      <w:rFonts w:cs="OpenSymbol"/>
    </w:rPr>
  </w:style>
  <w:style w:type="character" w:styleId="ListLabel1779">
    <w:name w:val="ListLabel 1779"/>
    <w:qFormat/>
    <w:rPr>
      <w:rFonts w:cs="OpenSymbol"/>
    </w:rPr>
  </w:style>
  <w:style w:type="character" w:styleId="ListLabel1780">
    <w:name w:val="ListLabel 1780"/>
    <w:qFormat/>
    <w:rPr>
      <w:rFonts w:cs="OpenSymbol"/>
    </w:rPr>
  </w:style>
  <w:style w:type="character" w:styleId="ListLabel1781">
    <w:name w:val="ListLabel 1781"/>
    <w:qFormat/>
    <w:rPr>
      <w:rFonts w:cs="OpenSymbol"/>
    </w:rPr>
  </w:style>
  <w:style w:type="character" w:styleId="ListLabel1782">
    <w:name w:val="ListLabel 1782"/>
    <w:qFormat/>
    <w:rPr>
      <w:rFonts w:cs="OpenSymbol"/>
    </w:rPr>
  </w:style>
  <w:style w:type="character" w:styleId="ListLabel1783">
    <w:name w:val="ListLabel 1783"/>
    <w:qFormat/>
    <w:rPr>
      <w:rFonts w:cs="OpenSymbol"/>
    </w:rPr>
  </w:style>
  <w:style w:type="character" w:styleId="ListLabel1784">
    <w:name w:val="ListLabel 1784"/>
    <w:qFormat/>
    <w:rPr>
      <w:rFonts w:cs="OpenSymbol"/>
    </w:rPr>
  </w:style>
  <w:style w:type="character" w:styleId="ListLabel1785">
    <w:name w:val="ListLabel 1785"/>
    <w:qFormat/>
    <w:rPr>
      <w:rFonts w:cs="OpenSymbol"/>
    </w:rPr>
  </w:style>
  <w:style w:type="character" w:styleId="ListLabel1786">
    <w:name w:val="ListLabel 1786"/>
    <w:qFormat/>
    <w:rPr>
      <w:rFonts w:cs="OpenSymbol"/>
    </w:rPr>
  </w:style>
  <w:style w:type="character" w:styleId="ListLabel1787">
    <w:name w:val="ListLabel 1787"/>
    <w:qFormat/>
    <w:rPr>
      <w:rFonts w:cs="OpenSymbol"/>
    </w:rPr>
  </w:style>
  <w:style w:type="character" w:styleId="ListLabel1788">
    <w:name w:val="ListLabel 1788"/>
    <w:qFormat/>
    <w:rPr>
      <w:rFonts w:cs="OpenSymbol"/>
    </w:rPr>
  </w:style>
  <w:style w:type="character" w:styleId="ListLabel1789">
    <w:name w:val="ListLabel 1789"/>
    <w:qFormat/>
    <w:rPr>
      <w:rFonts w:cs="OpenSymbol"/>
    </w:rPr>
  </w:style>
  <w:style w:type="character" w:styleId="ListLabel1790">
    <w:name w:val="ListLabel 1790"/>
    <w:qFormat/>
    <w:rPr>
      <w:rFonts w:cs="OpenSymbol"/>
    </w:rPr>
  </w:style>
  <w:style w:type="character" w:styleId="ListLabel1791">
    <w:name w:val="ListLabel 1791"/>
    <w:qFormat/>
    <w:rPr>
      <w:rFonts w:cs="OpenSymbol"/>
    </w:rPr>
  </w:style>
  <w:style w:type="character" w:styleId="ListLabel1792">
    <w:name w:val="ListLabel 1792"/>
    <w:qFormat/>
    <w:rPr>
      <w:rFonts w:cs="OpenSymbol"/>
    </w:rPr>
  </w:style>
  <w:style w:type="character" w:styleId="ListLabel1793">
    <w:name w:val="ListLabel 1793"/>
    <w:qFormat/>
    <w:rPr>
      <w:rFonts w:cs="OpenSymbol"/>
    </w:rPr>
  </w:style>
  <w:style w:type="character" w:styleId="ListLabel1794">
    <w:name w:val="ListLabel 1794"/>
    <w:qFormat/>
    <w:rPr>
      <w:rFonts w:cs="OpenSymbol"/>
    </w:rPr>
  </w:style>
  <w:style w:type="character" w:styleId="ListLabel1795">
    <w:name w:val="ListLabel 1795"/>
    <w:qFormat/>
    <w:rPr>
      <w:rFonts w:cs="OpenSymbol"/>
    </w:rPr>
  </w:style>
  <w:style w:type="character" w:styleId="ListLabel1796">
    <w:name w:val="ListLabel 1796"/>
    <w:qFormat/>
    <w:rPr>
      <w:rFonts w:cs="OpenSymbol"/>
    </w:rPr>
  </w:style>
  <w:style w:type="character" w:styleId="ListLabel1797">
    <w:name w:val="ListLabel 1797"/>
    <w:qFormat/>
    <w:rPr>
      <w:rFonts w:cs="OpenSymbol"/>
    </w:rPr>
  </w:style>
  <w:style w:type="character" w:styleId="ListLabel1798">
    <w:name w:val="ListLabel 1798"/>
    <w:qFormat/>
    <w:rPr>
      <w:rFonts w:cs="OpenSymbol"/>
    </w:rPr>
  </w:style>
  <w:style w:type="character" w:styleId="ListLabel1799">
    <w:name w:val="ListLabel 1799"/>
    <w:qFormat/>
    <w:rPr>
      <w:rFonts w:cs="OpenSymbol"/>
    </w:rPr>
  </w:style>
  <w:style w:type="character" w:styleId="ListLabel1800">
    <w:name w:val="ListLabel 1800"/>
    <w:qFormat/>
    <w:rPr>
      <w:rFonts w:cs="OpenSymbol"/>
    </w:rPr>
  </w:style>
  <w:style w:type="character" w:styleId="ListLabel1801">
    <w:name w:val="ListLabel 1801"/>
    <w:qFormat/>
    <w:rPr>
      <w:rFonts w:cs="OpenSymbol"/>
    </w:rPr>
  </w:style>
  <w:style w:type="character" w:styleId="ListLabel1802">
    <w:name w:val="ListLabel 1802"/>
    <w:qFormat/>
    <w:rPr>
      <w:rFonts w:cs="OpenSymbol"/>
    </w:rPr>
  </w:style>
  <w:style w:type="character" w:styleId="ListLabel1803">
    <w:name w:val="ListLabel 1803"/>
    <w:qFormat/>
    <w:rPr>
      <w:rFonts w:cs="OpenSymbol"/>
    </w:rPr>
  </w:style>
  <w:style w:type="character" w:styleId="ListLabel1804">
    <w:name w:val="ListLabel 1804"/>
    <w:qFormat/>
    <w:rPr>
      <w:rFonts w:cs="OpenSymbol"/>
    </w:rPr>
  </w:style>
  <w:style w:type="character" w:styleId="ListLabel1805">
    <w:name w:val="ListLabel 1805"/>
    <w:qFormat/>
    <w:rPr>
      <w:rFonts w:cs="OpenSymbol"/>
    </w:rPr>
  </w:style>
  <w:style w:type="character" w:styleId="ListLabel1806">
    <w:name w:val="ListLabel 1806"/>
    <w:qFormat/>
    <w:rPr>
      <w:rFonts w:cs="OpenSymbol"/>
    </w:rPr>
  </w:style>
  <w:style w:type="character" w:styleId="ListLabel1807">
    <w:name w:val="ListLabel 1807"/>
    <w:qFormat/>
    <w:rPr>
      <w:rFonts w:cs="OpenSymbol"/>
    </w:rPr>
  </w:style>
  <w:style w:type="character" w:styleId="ListLabel1808">
    <w:name w:val="ListLabel 1808"/>
    <w:qFormat/>
    <w:rPr>
      <w:rFonts w:cs="OpenSymbol"/>
    </w:rPr>
  </w:style>
  <w:style w:type="character" w:styleId="ListLabel1809">
    <w:name w:val="ListLabel 1809"/>
    <w:qFormat/>
    <w:rPr>
      <w:color w:val="000000"/>
      <w:sz w:val="22"/>
      <w:szCs w:val="22"/>
    </w:rPr>
  </w:style>
  <w:style w:type="character" w:styleId="ListLabel1810">
    <w:name w:val="ListLabel 1810"/>
    <w:qFormat/>
    <w:rPr>
      <w:rFonts w:cs="OpenSymbol"/>
    </w:rPr>
  </w:style>
  <w:style w:type="character" w:styleId="ListLabel1811">
    <w:name w:val="ListLabel 1811"/>
    <w:qFormat/>
    <w:rPr>
      <w:rFonts w:cs="OpenSymbol"/>
    </w:rPr>
  </w:style>
  <w:style w:type="character" w:styleId="ListLabel1812">
    <w:name w:val="ListLabel 1812"/>
    <w:qFormat/>
    <w:rPr>
      <w:rFonts w:cs="OpenSymbol"/>
    </w:rPr>
  </w:style>
  <w:style w:type="character" w:styleId="ListLabel1813">
    <w:name w:val="ListLabel 1813"/>
    <w:qFormat/>
    <w:rPr>
      <w:rFonts w:cs="OpenSymbol"/>
    </w:rPr>
  </w:style>
  <w:style w:type="character" w:styleId="ListLabel1814">
    <w:name w:val="ListLabel 1814"/>
    <w:qFormat/>
    <w:rPr>
      <w:rFonts w:cs="OpenSymbol"/>
    </w:rPr>
  </w:style>
  <w:style w:type="character" w:styleId="ListLabel1815">
    <w:name w:val="ListLabel 1815"/>
    <w:qFormat/>
    <w:rPr>
      <w:rFonts w:cs="OpenSymbol"/>
    </w:rPr>
  </w:style>
  <w:style w:type="character" w:styleId="ListLabel1816">
    <w:name w:val="ListLabel 1816"/>
    <w:qFormat/>
    <w:rPr>
      <w:rFonts w:cs="OpenSymbol"/>
    </w:rPr>
  </w:style>
  <w:style w:type="character" w:styleId="ListLabel1817">
    <w:name w:val="ListLabel 1817"/>
    <w:qFormat/>
    <w:rPr>
      <w:rFonts w:cs="OpenSymbol"/>
    </w:rPr>
  </w:style>
  <w:style w:type="character" w:styleId="ListLabel1818">
    <w:name w:val="ListLabel 1818"/>
    <w:qFormat/>
    <w:rPr>
      <w:rFonts w:cs="OpenSymbol"/>
    </w:rPr>
  </w:style>
  <w:style w:type="character" w:styleId="ListLabel1819">
    <w:name w:val="ListLabel 1819"/>
    <w:qFormat/>
    <w:rPr>
      <w:rFonts w:cs="OpenSymbol"/>
    </w:rPr>
  </w:style>
  <w:style w:type="character" w:styleId="ListLabel1820">
    <w:name w:val="ListLabel 1820"/>
    <w:qFormat/>
    <w:rPr>
      <w:rFonts w:cs="OpenSymbol"/>
    </w:rPr>
  </w:style>
  <w:style w:type="character" w:styleId="ListLabel1821">
    <w:name w:val="ListLabel 1821"/>
    <w:qFormat/>
    <w:rPr>
      <w:rFonts w:cs="OpenSymbol"/>
    </w:rPr>
  </w:style>
  <w:style w:type="character" w:styleId="ListLabel1822">
    <w:name w:val="ListLabel 1822"/>
    <w:qFormat/>
    <w:rPr>
      <w:rFonts w:cs="OpenSymbol"/>
    </w:rPr>
  </w:style>
  <w:style w:type="character" w:styleId="ListLabel1823">
    <w:name w:val="ListLabel 1823"/>
    <w:qFormat/>
    <w:rPr>
      <w:rFonts w:cs="OpenSymbol"/>
    </w:rPr>
  </w:style>
  <w:style w:type="character" w:styleId="ListLabel1824">
    <w:name w:val="ListLabel 1824"/>
    <w:qFormat/>
    <w:rPr>
      <w:rFonts w:cs="OpenSymbol"/>
    </w:rPr>
  </w:style>
  <w:style w:type="character" w:styleId="ListLabel1825">
    <w:name w:val="ListLabel 1825"/>
    <w:qFormat/>
    <w:rPr>
      <w:rFonts w:cs="OpenSymbol"/>
    </w:rPr>
  </w:style>
  <w:style w:type="character" w:styleId="ListLabel1826">
    <w:name w:val="ListLabel 1826"/>
    <w:qFormat/>
    <w:rPr>
      <w:rFonts w:cs="OpenSymbol"/>
    </w:rPr>
  </w:style>
  <w:style w:type="character" w:styleId="ListLabel1827">
    <w:name w:val="ListLabel 1827"/>
    <w:qFormat/>
    <w:rPr>
      <w:rFonts w:cs="OpenSymbol"/>
    </w:rPr>
  </w:style>
  <w:style w:type="character" w:styleId="ListLabel1828">
    <w:name w:val="ListLabel 1828"/>
    <w:qFormat/>
    <w:rPr>
      <w:rFonts w:cs="OpenSymbol"/>
      <w:b w:val="false"/>
    </w:rPr>
  </w:style>
  <w:style w:type="character" w:styleId="ListLabel1829">
    <w:name w:val="ListLabel 1829"/>
    <w:qFormat/>
    <w:rPr>
      <w:rFonts w:cs="OpenSymbol"/>
    </w:rPr>
  </w:style>
  <w:style w:type="character" w:styleId="ListLabel1830">
    <w:name w:val="ListLabel 1830"/>
    <w:qFormat/>
    <w:rPr>
      <w:rFonts w:cs="OpenSymbol"/>
    </w:rPr>
  </w:style>
  <w:style w:type="character" w:styleId="ListLabel1831">
    <w:name w:val="ListLabel 1831"/>
    <w:qFormat/>
    <w:rPr>
      <w:rFonts w:cs="OpenSymbol"/>
    </w:rPr>
  </w:style>
  <w:style w:type="character" w:styleId="ListLabel1832">
    <w:name w:val="ListLabel 1832"/>
    <w:qFormat/>
    <w:rPr>
      <w:rFonts w:cs="OpenSymbol"/>
    </w:rPr>
  </w:style>
  <w:style w:type="character" w:styleId="ListLabel1833">
    <w:name w:val="ListLabel 1833"/>
    <w:qFormat/>
    <w:rPr>
      <w:rFonts w:cs="OpenSymbol"/>
    </w:rPr>
  </w:style>
  <w:style w:type="character" w:styleId="ListLabel1834">
    <w:name w:val="ListLabel 1834"/>
    <w:qFormat/>
    <w:rPr>
      <w:rFonts w:cs="OpenSymbol"/>
    </w:rPr>
  </w:style>
  <w:style w:type="character" w:styleId="ListLabel1835">
    <w:name w:val="ListLabel 1835"/>
    <w:qFormat/>
    <w:rPr>
      <w:rFonts w:cs="OpenSymbol"/>
    </w:rPr>
  </w:style>
  <w:style w:type="character" w:styleId="ListLabel1836">
    <w:name w:val="ListLabel 1836"/>
    <w:qFormat/>
    <w:rPr>
      <w:rFonts w:cs="OpenSymbol"/>
    </w:rPr>
  </w:style>
  <w:style w:type="character" w:styleId="ListLabel1837">
    <w:name w:val="ListLabel 1837"/>
    <w:qFormat/>
    <w:rPr>
      <w:rFonts w:cs="OpenSymbol"/>
    </w:rPr>
  </w:style>
  <w:style w:type="character" w:styleId="ListLabel1838">
    <w:name w:val="ListLabel 1838"/>
    <w:qFormat/>
    <w:rPr>
      <w:rFonts w:cs="OpenSymbol"/>
    </w:rPr>
  </w:style>
  <w:style w:type="character" w:styleId="ListLabel1839">
    <w:name w:val="ListLabel 1839"/>
    <w:qFormat/>
    <w:rPr>
      <w:rFonts w:cs="OpenSymbol"/>
    </w:rPr>
  </w:style>
  <w:style w:type="character" w:styleId="ListLabel1840">
    <w:name w:val="ListLabel 1840"/>
    <w:qFormat/>
    <w:rPr>
      <w:rFonts w:cs="OpenSymbol"/>
    </w:rPr>
  </w:style>
  <w:style w:type="character" w:styleId="ListLabel1841">
    <w:name w:val="ListLabel 1841"/>
    <w:qFormat/>
    <w:rPr>
      <w:rFonts w:cs="OpenSymbol"/>
    </w:rPr>
  </w:style>
  <w:style w:type="character" w:styleId="ListLabel1842">
    <w:name w:val="ListLabel 1842"/>
    <w:qFormat/>
    <w:rPr>
      <w:rFonts w:cs="OpenSymbol"/>
    </w:rPr>
  </w:style>
  <w:style w:type="character" w:styleId="ListLabel1843">
    <w:name w:val="ListLabel 1843"/>
    <w:qFormat/>
    <w:rPr>
      <w:rFonts w:cs="OpenSymbol"/>
    </w:rPr>
  </w:style>
  <w:style w:type="character" w:styleId="ListLabel1844">
    <w:name w:val="ListLabel 1844"/>
    <w:qFormat/>
    <w:rPr>
      <w:rFonts w:cs="OpenSymbol"/>
    </w:rPr>
  </w:style>
  <w:style w:type="character" w:styleId="ListLabel1845">
    <w:name w:val="ListLabel 1845"/>
    <w:qFormat/>
    <w:rPr>
      <w:rFonts w:cs="OpenSymbol"/>
    </w:rPr>
  </w:style>
  <w:style w:type="character" w:styleId="ListLabel1846">
    <w:name w:val="ListLabel 1846"/>
    <w:qFormat/>
    <w:rPr>
      <w:rFonts w:cs="OpenSymbol"/>
    </w:rPr>
  </w:style>
  <w:style w:type="character" w:styleId="ListLabel1847">
    <w:name w:val="ListLabel 1847"/>
    <w:qFormat/>
    <w:rPr>
      <w:rFonts w:cs="OpenSymbol"/>
    </w:rPr>
  </w:style>
  <w:style w:type="character" w:styleId="ListLabel1848">
    <w:name w:val="ListLabel 1848"/>
    <w:qFormat/>
    <w:rPr>
      <w:rFonts w:cs="OpenSymbol"/>
    </w:rPr>
  </w:style>
  <w:style w:type="character" w:styleId="ListLabel1849">
    <w:name w:val="ListLabel 1849"/>
    <w:qFormat/>
    <w:rPr>
      <w:rFonts w:cs="OpenSymbol"/>
    </w:rPr>
  </w:style>
  <w:style w:type="character" w:styleId="ListLabel1850">
    <w:name w:val="ListLabel 1850"/>
    <w:qFormat/>
    <w:rPr>
      <w:rFonts w:cs="OpenSymbol"/>
    </w:rPr>
  </w:style>
  <w:style w:type="character" w:styleId="ListLabel1851">
    <w:name w:val="ListLabel 1851"/>
    <w:qFormat/>
    <w:rPr>
      <w:rFonts w:cs="OpenSymbol"/>
    </w:rPr>
  </w:style>
  <w:style w:type="character" w:styleId="ListLabel1852">
    <w:name w:val="ListLabel 1852"/>
    <w:qFormat/>
    <w:rPr>
      <w:rFonts w:cs="OpenSymbol"/>
    </w:rPr>
  </w:style>
  <w:style w:type="character" w:styleId="ListLabel1853">
    <w:name w:val="ListLabel 1853"/>
    <w:qFormat/>
    <w:rPr>
      <w:rFonts w:cs="OpenSymbol"/>
    </w:rPr>
  </w:style>
  <w:style w:type="character" w:styleId="ListLabel1854">
    <w:name w:val="ListLabel 1854"/>
    <w:qFormat/>
    <w:rPr>
      <w:rFonts w:cs="OpenSymbol"/>
    </w:rPr>
  </w:style>
  <w:style w:type="character" w:styleId="ListLabel1855">
    <w:name w:val="ListLabel 1855"/>
    <w:qFormat/>
    <w:rPr>
      <w:rFonts w:cs="OpenSymbol"/>
    </w:rPr>
  </w:style>
  <w:style w:type="character" w:styleId="ListLabel1856">
    <w:name w:val="ListLabel 1856"/>
    <w:qFormat/>
    <w:rPr>
      <w:rFonts w:cs="OpenSymbol"/>
    </w:rPr>
  </w:style>
  <w:style w:type="character" w:styleId="ListLabel1857">
    <w:name w:val="ListLabel 1857"/>
    <w:qFormat/>
    <w:rPr>
      <w:rFonts w:cs="OpenSymbol"/>
    </w:rPr>
  </w:style>
  <w:style w:type="character" w:styleId="ListLabel1858">
    <w:name w:val="ListLabel 1858"/>
    <w:qFormat/>
    <w:rPr>
      <w:rFonts w:cs="OpenSymbol"/>
    </w:rPr>
  </w:style>
  <w:style w:type="character" w:styleId="ListLabel1859">
    <w:name w:val="ListLabel 1859"/>
    <w:qFormat/>
    <w:rPr>
      <w:rFonts w:cs="OpenSymbol"/>
    </w:rPr>
  </w:style>
  <w:style w:type="character" w:styleId="ListLabel1860">
    <w:name w:val="ListLabel 1860"/>
    <w:qFormat/>
    <w:rPr>
      <w:rFonts w:cs="OpenSymbol"/>
    </w:rPr>
  </w:style>
  <w:style w:type="character" w:styleId="ListLabel1861">
    <w:name w:val="ListLabel 1861"/>
    <w:qFormat/>
    <w:rPr>
      <w:rFonts w:cs="OpenSymbol"/>
    </w:rPr>
  </w:style>
  <w:style w:type="character" w:styleId="ListLabel1862">
    <w:name w:val="ListLabel 1862"/>
    <w:qFormat/>
    <w:rPr>
      <w:rFonts w:cs="OpenSymbol"/>
    </w:rPr>
  </w:style>
  <w:style w:type="character" w:styleId="ListLabel1863">
    <w:name w:val="ListLabel 1863"/>
    <w:qFormat/>
    <w:rPr>
      <w:rFonts w:cs="OpenSymbol"/>
    </w:rPr>
  </w:style>
  <w:style w:type="character" w:styleId="ListLabel1864">
    <w:name w:val="ListLabel 1864"/>
    <w:qFormat/>
    <w:rPr>
      <w:rFonts w:cs="OpenSymbol"/>
    </w:rPr>
  </w:style>
  <w:style w:type="character" w:styleId="ListLabel1865">
    <w:name w:val="ListLabel 1865"/>
    <w:qFormat/>
    <w:rPr>
      <w:rFonts w:cs="OpenSymbol"/>
    </w:rPr>
  </w:style>
  <w:style w:type="character" w:styleId="ListLabel1866">
    <w:name w:val="ListLabel 1866"/>
    <w:qFormat/>
    <w:rPr>
      <w:rFonts w:cs="OpenSymbol"/>
    </w:rPr>
  </w:style>
  <w:style w:type="character" w:styleId="ListLabel1867">
    <w:name w:val="ListLabel 1867"/>
    <w:qFormat/>
    <w:rPr>
      <w:rFonts w:cs="OpenSymbol"/>
    </w:rPr>
  </w:style>
  <w:style w:type="character" w:styleId="ListLabel1868">
    <w:name w:val="ListLabel 1868"/>
    <w:qFormat/>
    <w:rPr>
      <w:rFonts w:cs="OpenSymbol"/>
    </w:rPr>
  </w:style>
  <w:style w:type="character" w:styleId="ListLabel1869">
    <w:name w:val="ListLabel 1869"/>
    <w:qFormat/>
    <w:rPr>
      <w:rFonts w:cs="OpenSymbol"/>
    </w:rPr>
  </w:style>
  <w:style w:type="character" w:styleId="ListLabel1870">
    <w:name w:val="ListLabel 1870"/>
    <w:qFormat/>
    <w:rPr>
      <w:rFonts w:cs="OpenSymbol"/>
    </w:rPr>
  </w:style>
  <w:style w:type="character" w:styleId="ListLabel1871">
    <w:name w:val="ListLabel 1871"/>
    <w:qFormat/>
    <w:rPr>
      <w:rFonts w:cs="OpenSymbol"/>
    </w:rPr>
  </w:style>
  <w:style w:type="character" w:styleId="ListLabel1872">
    <w:name w:val="ListLabel 1872"/>
    <w:qFormat/>
    <w:rPr>
      <w:rFonts w:cs="OpenSymbol"/>
    </w:rPr>
  </w:style>
  <w:style w:type="character" w:styleId="ListLabel1873">
    <w:name w:val="ListLabel 1873"/>
    <w:qFormat/>
    <w:rPr>
      <w:rFonts w:cs="OpenSymbol"/>
    </w:rPr>
  </w:style>
  <w:style w:type="character" w:styleId="ListLabel1874">
    <w:name w:val="ListLabel 1874"/>
    <w:qFormat/>
    <w:rPr>
      <w:rFonts w:cs="OpenSymbol"/>
    </w:rPr>
  </w:style>
  <w:style w:type="character" w:styleId="ListLabel1875">
    <w:name w:val="ListLabel 1875"/>
    <w:qFormat/>
    <w:rPr>
      <w:rFonts w:cs="OpenSymbol"/>
    </w:rPr>
  </w:style>
  <w:style w:type="character" w:styleId="ListLabel1876">
    <w:name w:val="ListLabel 1876"/>
    <w:qFormat/>
    <w:rPr>
      <w:rFonts w:cs="OpenSymbol"/>
    </w:rPr>
  </w:style>
  <w:style w:type="character" w:styleId="ListLabel1877">
    <w:name w:val="ListLabel 1877"/>
    <w:qFormat/>
    <w:rPr>
      <w:rFonts w:cs="OpenSymbol"/>
    </w:rPr>
  </w:style>
  <w:style w:type="character" w:styleId="ListLabel1878">
    <w:name w:val="ListLabel 1878"/>
    <w:qFormat/>
    <w:rPr>
      <w:rFonts w:cs="OpenSymbol"/>
    </w:rPr>
  </w:style>
  <w:style w:type="character" w:styleId="ListLabel1879">
    <w:name w:val="ListLabel 1879"/>
    <w:qFormat/>
    <w:rPr>
      <w:rFonts w:cs="OpenSymbol"/>
    </w:rPr>
  </w:style>
  <w:style w:type="character" w:styleId="ListLabel1880">
    <w:name w:val="ListLabel 1880"/>
    <w:qFormat/>
    <w:rPr>
      <w:rFonts w:cs="OpenSymbol"/>
    </w:rPr>
  </w:style>
  <w:style w:type="character" w:styleId="ListLabel1881">
    <w:name w:val="ListLabel 1881"/>
    <w:qFormat/>
    <w:rPr>
      <w:rFonts w:cs="OpenSymbol"/>
    </w:rPr>
  </w:style>
  <w:style w:type="character" w:styleId="ListLabel1882">
    <w:name w:val="ListLabel 1882"/>
    <w:qFormat/>
    <w:rPr>
      <w:rFonts w:cs="OpenSymbol"/>
    </w:rPr>
  </w:style>
  <w:style w:type="character" w:styleId="ListLabel1883">
    <w:name w:val="ListLabel 1883"/>
    <w:qFormat/>
    <w:rPr>
      <w:rFonts w:cs="OpenSymbol"/>
    </w:rPr>
  </w:style>
  <w:style w:type="character" w:styleId="ListLabel1884">
    <w:name w:val="ListLabel 1884"/>
    <w:qFormat/>
    <w:rPr>
      <w:rFonts w:cs="OpenSymbol"/>
    </w:rPr>
  </w:style>
  <w:style w:type="character" w:styleId="ListLabel1885">
    <w:name w:val="ListLabel 1885"/>
    <w:qFormat/>
    <w:rPr>
      <w:rFonts w:cs="OpenSymbol"/>
    </w:rPr>
  </w:style>
  <w:style w:type="character" w:styleId="ListLabel1886">
    <w:name w:val="ListLabel 1886"/>
    <w:qFormat/>
    <w:rPr>
      <w:rFonts w:cs="OpenSymbol"/>
    </w:rPr>
  </w:style>
  <w:style w:type="character" w:styleId="ListLabel1887">
    <w:name w:val="ListLabel 1887"/>
    <w:qFormat/>
    <w:rPr>
      <w:rFonts w:cs="OpenSymbol"/>
    </w:rPr>
  </w:style>
  <w:style w:type="character" w:styleId="ListLabel1888">
    <w:name w:val="ListLabel 1888"/>
    <w:qFormat/>
    <w:rPr>
      <w:rFonts w:cs="OpenSymbol"/>
    </w:rPr>
  </w:style>
  <w:style w:type="character" w:styleId="ListLabel1889">
    <w:name w:val="ListLabel 1889"/>
    <w:qFormat/>
    <w:rPr>
      <w:rFonts w:cs="OpenSymbol"/>
    </w:rPr>
  </w:style>
  <w:style w:type="character" w:styleId="ListLabel1890">
    <w:name w:val="ListLabel 1890"/>
    <w:qFormat/>
    <w:rPr>
      <w:rFonts w:cs="OpenSymbol"/>
    </w:rPr>
  </w:style>
  <w:style w:type="character" w:styleId="ListLabel1891">
    <w:name w:val="ListLabel 1891"/>
    <w:qFormat/>
    <w:rPr>
      <w:rFonts w:cs="OpenSymbol"/>
    </w:rPr>
  </w:style>
  <w:style w:type="character" w:styleId="ListLabel1892">
    <w:name w:val="ListLabel 1892"/>
    <w:qFormat/>
    <w:rPr>
      <w:rFonts w:cs="OpenSymbol"/>
    </w:rPr>
  </w:style>
  <w:style w:type="character" w:styleId="ListLabel1893">
    <w:name w:val="ListLabel 1893"/>
    <w:qFormat/>
    <w:rPr>
      <w:rFonts w:cs="OpenSymbol"/>
    </w:rPr>
  </w:style>
  <w:style w:type="character" w:styleId="ListLabel1894">
    <w:name w:val="ListLabel 1894"/>
    <w:qFormat/>
    <w:rPr>
      <w:rFonts w:cs="OpenSymbol"/>
    </w:rPr>
  </w:style>
  <w:style w:type="character" w:styleId="ListLabel1895">
    <w:name w:val="ListLabel 1895"/>
    <w:qFormat/>
    <w:rPr>
      <w:rFonts w:cs="OpenSymbol"/>
    </w:rPr>
  </w:style>
  <w:style w:type="character" w:styleId="ListLabel1896">
    <w:name w:val="ListLabel 1896"/>
    <w:qFormat/>
    <w:rPr>
      <w:rFonts w:cs="OpenSymbol"/>
    </w:rPr>
  </w:style>
  <w:style w:type="character" w:styleId="ListLabel1897">
    <w:name w:val="ListLabel 1897"/>
    <w:qFormat/>
    <w:rPr>
      <w:rFonts w:cs="OpenSymbol"/>
    </w:rPr>
  </w:style>
  <w:style w:type="character" w:styleId="ListLabel1898">
    <w:name w:val="ListLabel 1898"/>
    <w:qFormat/>
    <w:rPr>
      <w:rFonts w:cs="OpenSymbol"/>
    </w:rPr>
  </w:style>
  <w:style w:type="character" w:styleId="ListLabel1899">
    <w:name w:val="ListLabel 1899"/>
    <w:qFormat/>
    <w:rPr>
      <w:rFonts w:cs="OpenSymbol"/>
    </w:rPr>
  </w:style>
  <w:style w:type="character" w:styleId="ListLabel1900">
    <w:name w:val="ListLabel 1900"/>
    <w:qFormat/>
    <w:rPr>
      <w:rFonts w:cs="OpenSymbol"/>
    </w:rPr>
  </w:style>
  <w:style w:type="character" w:styleId="ListLabel1901">
    <w:name w:val="ListLabel 1901"/>
    <w:qFormat/>
    <w:rPr>
      <w:rFonts w:cs="OpenSymbol"/>
    </w:rPr>
  </w:style>
  <w:style w:type="character" w:styleId="ListLabel1902">
    <w:name w:val="ListLabel 1902"/>
    <w:qFormat/>
    <w:rPr>
      <w:rFonts w:cs="OpenSymbol"/>
    </w:rPr>
  </w:style>
  <w:style w:type="character" w:styleId="ListLabel1903">
    <w:name w:val="ListLabel 1903"/>
    <w:qFormat/>
    <w:rPr>
      <w:rFonts w:cs="OpenSymbol"/>
    </w:rPr>
  </w:style>
  <w:style w:type="character" w:styleId="ListLabel1904">
    <w:name w:val="ListLabel 1904"/>
    <w:qFormat/>
    <w:rPr>
      <w:rFonts w:cs="OpenSymbol"/>
    </w:rPr>
  </w:style>
  <w:style w:type="character" w:styleId="ListLabel1905">
    <w:name w:val="ListLabel 1905"/>
    <w:qFormat/>
    <w:rPr>
      <w:rFonts w:cs="OpenSymbol"/>
    </w:rPr>
  </w:style>
  <w:style w:type="character" w:styleId="ListLabel1906">
    <w:name w:val="ListLabel 1906"/>
    <w:qFormat/>
    <w:rPr>
      <w:rFonts w:cs="OpenSymbol"/>
    </w:rPr>
  </w:style>
  <w:style w:type="character" w:styleId="ListLabel1907">
    <w:name w:val="ListLabel 1907"/>
    <w:qFormat/>
    <w:rPr>
      <w:rFonts w:cs="OpenSymbol"/>
    </w:rPr>
  </w:style>
  <w:style w:type="character" w:styleId="ListLabel1908">
    <w:name w:val="ListLabel 1908"/>
    <w:qFormat/>
    <w:rPr>
      <w:rFonts w:cs="OpenSymbol"/>
    </w:rPr>
  </w:style>
  <w:style w:type="character" w:styleId="ListLabel1909">
    <w:name w:val="ListLabel 1909"/>
    <w:qFormat/>
    <w:rPr>
      <w:rFonts w:cs="OpenSymbol"/>
    </w:rPr>
  </w:style>
  <w:style w:type="character" w:styleId="ListLabel1910">
    <w:name w:val="ListLabel 1910"/>
    <w:qFormat/>
    <w:rPr>
      <w:rFonts w:cs="OpenSymbol"/>
    </w:rPr>
  </w:style>
  <w:style w:type="character" w:styleId="ListLabel1911">
    <w:name w:val="ListLabel 1911"/>
    <w:qFormat/>
    <w:rPr>
      <w:rFonts w:cs="OpenSymbol"/>
    </w:rPr>
  </w:style>
  <w:style w:type="character" w:styleId="ListLabel1912">
    <w:name w:val="ListLabel 1912"/>
    <w:qFormat/>
    <w:rPr>
      <w:rFonts w:cs="OpenSymbol"/>
    </w:rPr>
  </w:style>
  <w:style w:type="character" w:styleId="ListLabel1913">
    <w:name w:val="ListLabel 1913"/>
    <w:qFormat/>
    <w:rPr>
      <w:rFonts w:cs="OpenSymbol"/>
    </w:rPr>
  </w:style>
  <w:style w:type="character" w:styleId="ListLabel1914">
    <w:name w:val="ListLabel 1914"/>
    <w:qFormat/>
    <w:rPr>
      <w:rFonts w:cs="OpenSymbol"/>
    </w:rPr>
  </w:style>
  <w:style w:type="character" w:styleId="ListLabel1915">
    <w:name w:val="ListLabel 1915"/>
    <w:qFormat/>
    <w:rPr>
      <w:rFonts w:cs="OpenSymbol"/>
    </w:rPr>
  </w:style>
  <w:style w:type="character" w:styleId="ListLabel1916">
    <w:name w:val="ListLabel 1916"/>
    <w:qFormat/>
    <w:rPr>
      <w:rFonts w:cs="OpenSymbol"/>
    </w:rPr>
  </w:style>
  <w:style w:type="character" w:styleId="ListLabel1917">
    <w:name w:val="ListLabel 1917"/>
    <w:qFormat/>
    <w:rPr>
      <w:rFonts w:cs="OpenSymbol"/>
    </w:rPr>
  </w:style>
  <w:style w:type="character" w:styleId="ListLabel1918">
    <w:name w:val="ListLabel 1918"/>
    <w:qFormat/>
    <w:rPr>
      <w:rFonts w:cs="OpenSymbol"/>
    </w:rPr>
  </w:style>
  <w:style w:type="character" w:styleId="ListLabel1919">
    <w:name w:val="ListLabel 1919"/>
    <w:qFormat/>
    <w:rPr>
      <w:rFonts w:cs="OpenSymbol"/>
    </w:rPr>
  </w:style>
  <w:style w:type="character" w:styleId="ListLabel1920">
    <w:name w:val="ListLabel 1920"/>
    <w:qFormat/>
    <w:rPr>
      <w:rFonts w:cs="OpenSymbol"/>
    </w:rPr>
  </w:style>
  <w:style w:type="character" w:styleId="ListLabel1921">
    <w:name w:val="ListLabel 1921"/>
    <w:qFormat/>
    <w:rPr>
      <w:rFonts w:cs="OpenSymbol"/>
    </w:rPr>
  </w:style>
  <w:style w:type="character" w:styleId="ListLabel1922">
    <w:name w:val="ListLabel 1922"/>
    <w:qFormat/>
    <w:rPr>
      <w:rFonts w:cs="OpenSymbol"/>
    </w:rPr>
  </w:style>
  <w:style w:type="character" w:styleId="ListLabel1923">
    <w:name w:val="ListLabel 1923"/>
    <w:qFormat/>
    <w:rPr>
      <w:rFonts w:cs="OpenSymbol"/>
    </w:rPr>
  </w:style>
  <w:style w:type="character" w:styleId="ListLabel1924">
    <w:name w:val="ListLabel 1924"/>
    <w:qFormat/>
    <w:rPr>
      <w:rFonts w:cs="OpenSymbol"/>
    </w:rPr>
  </w:style>
  <w:style w:type="character" w:styleId="ListLabel1925">
    <w:name w:val="ListLabel 1925"/>
    <w:qFormat/>
    <w:rPr>
      <w:rFonts w:cs="OpenSymbol"/>
    </w:rPr>
  </w:style>
  <w:style w:type="character" w:styleId="ListLabel1926">
    <w:name w:val="ListLabel 1926"/>
    <w:qFormat/>
    <w:rPr>
      <w:rFonts w:cs="OpenSymbol"/>
    </w:rPr>
  </w:style>
  <w:style w:type="character" w:styleId="ListLabel1927">
    <w:name w:val="ListLabel 1927"/>
    <w:qFormat/>
    <w:rPr>
      <w:rFonts w:cs="OpenSymbol"/>
    </w:rPr>
  </w:style>
  <w:style w:type="character" w:styleId="ListLabel1928">
    <w:name w:val="ListLabel 1928"/>
    <w:qFormat/>
    <w:rPr>
      <w:rFonts w:cs="OpenSymbol"/>
    </w:rPr>
  </w:style>
  <w:style w:type="character" w:styleId="ListLabel1929">
    <w:name w:val="ListLabel 1929"/>
    <w:qFormat/>
    <w:rPr>
      <w:rFonts w:cs="OpenSymbol"/>
    </w:rPr>
  </w:style>
  <w:style w:type="character" w:styleId="ListLabel1930">
    <w:name w:val="ListLabel 1930"/>
    <w:qFormat/>
    <w:rPr>
      <w:rFonts w:cs="OpenSymbol"/>
    </w:rPr>
  </w:style>
  <w:style w:type="character" w:styleId="ListLabel1931">
    <w:name w:val="ListLabel 1931"/>
    <w:qFormat/>
    <w:rPr>
      <w:rFonts w:cs="OpenSymbol"/>
    </w:rPr>
  </w:style>
  <w:style w:type="character" w:styleId="ListLabel1932">
    <w:name w:val="ListLabel 1932"/>
    <w:qFormat/>
    <w:rPr>
      <w:rFonts w:cs="OpenSymbol"/>
    </w:rPr>
  </w:style>
  <w:style w:type="character" w:styleId="ListLabel1933">
    <w:name w:val="ListLabel 1933"/>
    <w:qFormat/>
    <w:rPr>
      <w:rFonts w:cs="OpenSymbol"/>
    </w:rPr>
  </w:style>
  <w:style w:type="character" w:styleId="ListLabel1934">
    <w:name w:val="ListLabel 1934"/>
    <w:qFormat/>
    <w:rPr>
      <w:rFonts w:cs="OpenSymbol"/>
    </w:rPr>
  </w:style>
  <w:style w:type="character" w:styleId="ListLabel1935">
    <w:name w:val="ListLabel 1935"/>
    <w:qFormat/>
    <w:rPr>
      <w:rFonts w:cs="OpenSymbol"/>
    </w:rPr>
  </w:style>
  <w:style w:type="character" w:styleId="ListLabel1936">
    <w:name w:val="ListLabel 1936"/>
    <w:qFormat/>
    <w:rPr>
      <w:rFonts w:cs="OpenSymbol"/>
    </w:rPr>
  </w:style>
  <w:style w:type="character" w:styleId="ListLabel1937">
    <w:name w:val="ListLabel 1937"/>
    <w:qFormat/>
    <w:rPr>
      <w:rFonts w:cs="OpenSymbol"/>
    </w:rPr>
  </w:style>
  <w:style w:type="character" w:styleId="ListLabel1938">
    <w:name w:val="ListLabel 1938"/>
    <w:qFormat/>
    <w:rPr>
      <w:rFonts w:cs="OpenSymbol"/>
    </w:rPr>
  </w:style>
  <w:style w:type="character" w:styleId="ListLabel1939">
    <w:name w:val="ListLabel 1939"/>
    <w:qFormat/>
    <w:rPr>
      <w:rFonts w:cs="OpenSymbol"/>
    </w:rPr>
  </w:style>
  <w:style w:type="character" w:styleId="ListLabel1940">
    <w:name w:val="ListLabel 1940"/>
    <w:qFormat/>
    <w:rPr>
      <w:rFonts w:cs="OpenSymbol"/>
    </w:rPr>
  </w:style>
  <w:style w:type="character" w:styleId="ListLabel1941">
    <w:name w:val="ListLabel 1941"/>
    <w:qFormat/>
    <w:rPr>
      <w:rFonts w:cs="OpenSymbol"/>
    </w:rPr>
  </w:style>
  <w:style w:type="character" w:styleId="ListLabel1942">
    <w:name w:val="ListLabel 1942"/>
    <w:qFormat/>
    <w:rPr>
      <w:rFonts w:cs="OpenSymbol"/>
    </w:rPr>
  </w:style>
  <w:style w:type="character" w:styleId="ListLabel1943">
    <w:name w:val="ListLabel 1943"/>
    <w:qFormat/>
    <w:rPr>
      <w:rFonts w:cs="OpenSymbol"/>
    </w:rPr>
  </w:style>
  <w:style w:type="character" w:styleId="ListLabel1944">
    <w:name w:val="ListLabel 1944"/>
    <w:qFormat/>
    <w:rPr>
      <w:rFonts w:cs="OpenSymbol"/>
    </w:rPr>
  </w:style>
  <w:style w:type="character" w:styleId="ListLabel1945">
    <w:name w:val="ListLabel 1945"/>
    <w:qFormat/>
    <w:rPr>
      <w:rFonts w:cs="OpenSymbol"/>
    </w:rPr>
  </w:style>
  <w:style w:type="character" w:styleId="ListLabel1946">
    <w:name w:val="ListLabel 1946"/>
    <w:qFormat/>
    <w:rPr>
      <w:rFonts w:cs="OpenSymbol"/>
    </w:rPr>
  </w:style>
  <w:style w:type="character" w:styleId="ListLabel1947">
    <w:name w:val="ListLabel 1947"/>
    <w:qFormat/>
    <w:rPr>
      <w:rFonts w:cs="OpenSymbol"/>
    </w:rPr>
  </w:style>
  <w:style w:type="character" w:styleId="ListLabel1948">
    <w:name w:val="ListLabel 1948"/>
    <w:qFormat/>
    <w:rPr>
      <w:rFonts w:cs="OpenSymbol"/>
    </w:rPr>
  </w:style>
  <w:style w:type="character" w:styleId="ListLabel1949">
    <w:name w:val="ListLabel 1949"/>
    <w:qFormat/>
    <w:rPr>
      <w:rFonts w:cs="OpenSymbol"/>
    </w:rPr>
  </w:style>
  <w:style w:type="character" w:styleId="ListLabel1950">
    <w:name w:val="ListLabel 1950"/>
    <w:qFormat/>
    <w:rPr>
      <w:rFonts w:cs="OpenSymbol"/>
    </w:rPr>
  </w:style>
  <w:style w:type="character" w:styleId="ListLabel1951">
    <w:name w:val="ListLabel 1951"/>
    <w:qFormat/>
    <w:rPr>
      <w:rFonts w:cs="OpenSymbol"/>
    </w:rPr>
  </w:style>
  <w:style w:type="character" w:styleId="ListLabel1952">
    <w:name w:val="ListLabel 1952"/>
    <w:qFormat/>
    <w:rPr>
      <w:rFonts w:cs="OpenSymbol"/>
    </w:rPr>
  </w:style>
  <w:style w:type="character" w:styleId="ListLabel1953">
    <w:name w:val="ListLabel 1953"/>
    <w:qFormat/>
    <w:rPr>
      <w:rFonts w:cs="OpenSymbol"/>
    </w:rPr>
  </w:style>
  <w:style w:type="character" w:styleId="ListLabel1954">
    <w:name w:val="ListLabel 1954"/>
    <w:qFormat/>
    <w:rPr>
      <w:rFonts w:cs="OpenSymbol"/>
    </w:rPr>
  </w:style>
  <w:style w:type="character" w:styleId="ListLabel1955">
    <w:name w:val="ListLabel 1955"/>
    <w:qFormat/>
    <w:rPr>
      <w:rFonts w:cs="OpenSymbol"/>
    </w:rPr>
  </w:style>
  <w:style w:type="character" w:styleId="ListLabel1956">
    <w:name w:val="ListLabel 1956"/>
    <w:qFormat/>
    <w:rPr>
      <w:rFonts w:cs="OpenSymbol"/>
    </w:rPr>
  </w:style>
  <w:style w:type="character" w:styleId="ListLabel1957">
    <w:name w:val="ListLabel 1957"/>
    <w:qFormat/>
    <w:rPr>
      <w:rFonts w:cs="OpenSymbol"/>
    </w:rPr>
  </w:style>
  <w:style w:type="character" w:styleId="ListLabel1958">
    <w:name w:val="ListLabel 1958"/>
    <w:qFormat/>
    <w:rPr>
      <w:rFonts w:cs="OpenSymbol"/>
    </w:rPr>
  </w:style>
  <w:style w:type="character" w:styleId="ListLabel1959">
    <w:name w:val="ListLabel 1959"/>
    <w:qFormat/>
    <w:rPr>
      <w:rFonts w:cs="OpenSymbol"/>
    </w:rPr>
  </w:style>
  <w:style w:type="character" w:styleId="ListLabel1960">
    <w:name w:val="ListLabel 1960"/>
    <w:qFormat/>
    <w:rPr>
      <w:rFonts w:cs="OpenSymbol"/>
    </w:rPr>
  </w:style>
  <w:style w:type="character" w:styleId="ListLabel1961">
    <w:name w:val="ListLabel 1961"/>
    <w:qFormat/>
    <w:rPr>
      <w:rFonts w:cs="OpenSymbol"/>
    </w:rPr>
  </w:style>
  <w:style w:type="character" w:styleId="ListLabel1962">
    <w:name w:val="ListLabel 1962"/>
    <w:qFormat/>
    <w:rPr>
      <w:rFonts w:cs="OpenSymbol"/>
    </w:rPr>
  </w:style>
  <w:style w:type="character" w:styleId="ListLabel1963">
    <w:name w:val="ListLabel 1963"/>
    <w:qFormat/>
    <w:rPr>
      <w:rFonts w:cs="OpenSymbol"/>
      <w:b w:val="false"/>
    </w:rPr>
  </w:style>
  <w:style w:type="character" w:styleId="ListLabel1964">
    <w:name w:val="ListLabel 1964"/>
    <w:qFormat/>
    <w:rPr>
      <w:rFonts w:cs="OpenSymbol"/>
    </w:rPr>
  </w:style>
  <w:style w:type="character" w:styleId="ListLabel1965">
    <w:name w:val="ListLabel 1965"/>
    <w:qFormat/>
    <w:rPr>
      <w:rFonts w:cs="OpenSymbol"/>
    </w:rPr>
  </w:style>
  <w:style w:type="character" w:styleId="ListLabel1966">
    <w:name w:val="ListLabel 1966"/>
    <w:qFormat/>
    <w:rPr>
      <w:rFonts w:cs="OpenSymbol"/>
    </w:rPr>
  </w:style>
  <w:style w:type="character" w:styleId="ListLabel1967">
    <w:name w:val="ListLabel 1967"/>
    <w:qFormat/>
    <w:rPr>
      <w:rFonts w:cs="OpenSymbol"/>
    </w:rPr>
  </w:style>
  <w:style w:type="character" w:styleId="ListLabel1968">
    <w:name w:val="ListLabel 1968"/>
    <w:qFormat/>
    <w:rPr>
      <w:rFonts w:cs="OpenSymbol"/>
    </w:rPr>
  </w:style>
  <w:style w:type="character" w:styleId="ListLabel1969">
    <w:name w:val="ListLabel 1969"/>
    <w:qFormat/>
    <w:rPr>
      <w:rFonts w:cs="OpenSymbol"/>
    </w:rPr>
  </w:style>
  <w:style w:type="character" w:styleId="ListLabel1970">
    <w:name w:val="ListLabel 1970"/>
    <w:qFormat/>
    <w:rPr>
      <w:rFonts w:cs="OpenSymbol"/>
    </w:rPr>
  </w:style>
  <w:style w:type="character" w:styleId="ListLabel1971">
    <w:name w:val="ListLabel 1971"/>
    <w:qFormat/>
    <w:rPr>
      <w:rFonts w:cs="OpenSymbol"/>
    </w:rPr>
  </w:style>
  <w:style w:type="character" w:styleId="ListLabel1972">
    <w:name w:val="ListLabel 1972"/>
    <w:qFormat/>
    <w:rPr>
      <w:rFonts w:cs="OpenSymbol"/>
    </w:rPr>
  </w:style>
  <w:style w:type="character" w:styleId="ListLabel1973">
    <w:name w:val="ListLabel 1973"/>
    <w:qFormat/>
    <w:rPr>
      <w:rFonts w:cs="OpenSymbol"/>
    </w:rPr>
  </w:style>
  <w:style w:type="character" w:styleId="ListLabel1974">
    <w:name w:val="ListLabel 1974"/>
    <w:qFormat/>
    <w:rPr>
      <w:rFonts w:cs="OpenSymbol"/>
    </w:rPr>
  </w:style>
  <w:style w:type="character" w:styleId="ListLabel1975">
    <w:name w:val="ListLabel 1975"/>
    <w:qFormat/>
    <w:rPr>
      <w:rFonts w:cs="OpenSymbol"/>
    </w:rPr>
  </w:style>
  <w:style w:type="character" w:styleId="ListLabel1976">
    <w:name w:val="ListLabel 1976"/>
    <w:qFormat/>
    <w:rPr>
      <w:rFonts w:cs="OpenSymbol"/>
    </w:rPr>
  </w:style>
  <w:style w:type="character" w:styleId="ListLabel1977">
    <w:name w:val="ListLabel 1977"/>
    <w:qFormat/>
    <w:rPr>
      <w:rFonts w:cs="OpenSymbol"/>
    </w:rPr>
  </w:style>
  <w:style w:type="character" w:styleId="ListLabel1978">
    <w:name w:val="ListLabel 1978"/>
    <w:qFormat/>
    <w:rPr>
      <w:rFonts w:cs="OpenSymbol"/>
    </w:rPr>
  </w:style>
  <w:style w:type="character" w:styleId="ListLabel1979">
    <w:name w:val="ListLabel 1979"/>
    <w:qFormat/>
    <w:rPr>
      <w:rFonts w:cs="OpenSymbol"/>
    </w:rPr>
  </w:style>
  <w:style w:type="character" w:styleId="ListLabel1980">
    <w:name w:val="ListLabel 1980"/>
    <w:qFormat/>
    <w:rPr>
      <w:rFonts w:cs="OpenSymbol"/>
    </w:rPr>
  </w:style>
  <w:style w:type="character" w:styleId="ListLabel1981">
    <w:name w:val="ListLabel 1981"/>
    <w:qFormat/>
    <w:rPr>
      <w:rFonts w:cs="OpenSymbol"/>
    </w:rPr>
  </w:style>
  <w:style w:type="character" w:styleId="ListLabel1982">
    <w:name w:val="ListLabel 1982"/>
    <w:qFormat/>
    <w:rPr>
      <w:rFonts w:cs="OpenSymbol"/>
    </w:rPr>
  </w:style>
  <w:style w:type="character" w:styleId="ListLabel1983">
    <w:name w:val="ListLabel 1983"/>
    <w:qFormat/>
    <w:rPr>
      <w:rFonts w:cs="OpenSymbol"/>
    </w:rPr>
  </w:style>
  <w:style w:type="character" w:styleId="ListLabel1984">
    <w:name w:val="ListLabel 1984"/>
    <w:qFormat/>
    <w:rPr>
      <w:rFonts w:cs="OpenSymbol"/>
    </w:rPr>
  </w:style>
  <w:style w:type="character" w:styleId="ListLabel1985">
    <w:name w:val="ListLabel 1985"/>
    <w:qFormat/>
    <w:rPr>
      <w:rFonts w:cs="OpenSymbol"/>
    </w:rPr>
  </w:style>
  <w:style w:type="character" w:styleId="ListLabel1986">
    <w:name w:val="ListLabel 1986"/>
    <w:qFormat/>
    <w:rPr>
      <w:rFonts w:cs="OpenSymbol"/>
    </w:rPr>
  </w:style>
  <w:style w:type="character" w:styleId="ListLabel1987">
    <w:name w:val="ListLabel 1987"/>
    <w:qFormat/>
    <w:rPr>
      <w:rFonts w:cs="OpenSymbol"/>
    </w:rPr>
  </w:style>
  <w:style w:type="character" w:styleId="ListLabel1988">
    <w:name w:val="ListLabel 1988"/>
    <w:qFormat/>
    <w:rPr>
      <w:rFonts w:cs="OpenSymbol"/>
    </w:rPr>
  </w:style>
  <w:style w:type="character" w:styleId="ListLabel1989">
    <w:name w:val="ListLabel 1989"/>
    <w:qFormat/>
    <w:rPr>
      <w:rFonts w:cs="OpenSymbol"/>
    </w:rPr>
  </w:style>
  <w:style w:type="character" w:styleId="ListLabel1990">
    <w:name w:val="ListLabel 1990"/>
    <w:qFormat/>
    <w:rPr>
      <w:rFonts w:cs="OpenSymbol"/>
    </w:rPr>
  </w:style>
  <w:style w:type="character" w:styleId="ListLabel1991">
    <w:name w:val="ListLabel 1991"/>
    <w:qFormat/>
    <w:rPr>
      <w:rFonts w:cs="OpenSymbol"/>
    </w:rPr>
  </w:style>
  <w:style w:type="character" w:styleId="ListLabel1992">
    <w:name w:val="ListLabel 1992"/>
    <w:qFormat/>
    <w:rPr>
      <w:rFonts w:cs="OpenSymbol"/>
    </w:rPr>
  </w:style>
  <w:style w:type="character" w:styleId="ListLabel1993">
    <w:name w:val="ListLabel 1993"/>
    <w:qFormat/>
    <w:rPr>
      <w:rFonts w:cs="OpenSymbol"/>
    </w:rPr>
  </w:style>
  <w:style w:type="character" w:styleId="ListLabel1994">
    <w:name w:val="ListLabel 1994"/>
    <w:qFormat/>
    <w:rPr>
      <w:rFonts w:cs="OpenSymbol"/>
    </w:rPr>
  </w:style>
  <w:style w:type="character" w:styleId="ListLabel1995">
    <w:name w:val="ListLabel 1995"/>
    <w:qFormat/>
    <w:rPr>
      <w:rFonts w:cs="OpenSymbol"/>
    </w:rPr>
  </w:style>
  <w:style w:type="character" w:styleId="ListLabel1996">
    <w:name w:val="ListLabel 1996"/>
    <w:qFormat/>
    <w:rPr>
      <w:rFonts w:cs="OpenSymbol"/>
    </w:rPr>
  </w:style>
  <w:style w:type="character" w:styleId="ListLabel1997">
    <w:name w:val="ListLabel 1997"/>
    <w:qFormat/>
    <w:rPr>
      <w:rFonts w:cs="OpenSymbol"/>
    </w:rPr>
  </w:style>
  <w:style w:type="character" w:styleId="ListLabel1998">
    <w:name w:val="ListLabel 1998"/>
    <w:qFormat/>
    <w:rPr>
      <w:rFonts w:cs="OpenSymbol"/>
    </w:rPr>
  </w:style>
  <w:style w:type="character" w:styleId="ListLabel1999">
    <w:name w:val="ListLabel 1999"/>
    <w:qFormat/>
    <w:rPr>
      <w:rFonts w:cs="OpenSymbol"/>
    </w:rPr>
  </w:style>
  <w:style w:type="character" w:styleId="ListLabel2000">
    <w:name w:val="ListLabel 2000"/>
    <w:qFormat/>
    <w:rPr>
      <w:rFonts w:cs="OpenSymbol"/>
    </w:rPr>
  </w:style>
  <w:style w:type="character" w:styleId="ListLabel2001">
    <w:name w:val="ListLabel 2001"/>
    <w:qFormat/>
    <w:rPr>
      <w:rFonts w:cs="OpenSymbol"/>
    </w:rPr>
  </w:style>
  <w:style w:type="character" w:styleId="ListLabel2002">
    <w:name w:val="ListLabel 2002"/>
    <w:qFormat/>
    <w:rPr>
      <w:rFonts w:cs="OpenSymbol"/>
    </w:rPr>
  </w:style>
  <w:style w:type="character" w:styleId="ListLabel2003">
    <w:name w:val="ListLabel 2003"/>
    <w:qFormat/>
    <w:rPr>
      <w:rFonts w:cs="OpenSymbol"/>
    </w:rPr>
  </w:style>
  <w:style w:type="character" w:styleId="ListLabel2004">
    <w:name w:val="ListLabel 2004"/>
    <w:qFormat/>
    <w:rPr>
      <w:rFonts w:cs="OpenSymbol"/>
    </w:rPr>
  </w:style>
  <w:style w:type="character" w:styleId="ListLabel2005">
    <w:name w:val="ListLabel 2005"/>
    <w:qFormat/>
    <w:rPr>
      <w:rFonts w:cs="OpenSymbol"/>
    </w:rPr>
  </w:style>
  <w:style w:type="character" w:styleId="ListLabel2006">
    <w:name w:val="ListLabel 2006"/>
    <w:qFormat/>
    <w:rPr>
      <w:rFonts w:cs="OpenSymbol"/>
    </w:rPr>
  </w:style>
  <w:style w:type="character" w:styleId="ListLabel2007">
    <w:name w:val="ListLabel 2007"/>
    <w:qFormat/>
    <w:rPr>
      <w:rFonts w:cs="OpenSymbol"/>
    </w:rPr>
  </w:style>
  <w:style w:type="character" w:styleId="ListLabel2008">
    <w:name w:val="ListLabel 2008"/>
    <w:qFormat/>
    <w:rPr>
      <w:rFonts w:cs="OpenSymbol"/>
    </w:rPr>
  </w:style>
  <w:style w:type="character" w:styleId="ListLabel2009">
    <w:name w:val="ListLabel 2009"/>
    <w:qFormat/>
    <w:rPr>
      <w:rFonts w:cs="OpenSymbol"/>
    </w:rPr>
  </w:style>
  <w:style w:type="character" w:styleId="ListLabel2010">
    <w:name w:val="ListLabel 2010"/>
    <w:qFormat/>
    <w:rPr>
      <w:rFonts w:cs="OpenSymbol"/>
    </w:rPr>
  </w:style>
  <w:style w:type="character" w:styleId="ListLabel2011">
    <w:name w:val="ListLabel 2011"/>
    <w:qFormat/>
    <w:rPr>
      <w:rFonts w:cs="OpenSymbol"/>
    </w:rPr>
  </w:style>
  <w:style w:type="character" w:styleId="ListLabel2012">
    <w:name w:val="ListLabel 2012"/>
    <w:qFormat/>
    <w:rPr>
      <w:rFonts w:cs="OpenSymbol"/>
    </w:rPr>
  </w:style>
  <w:style w:type="character" w:styleId="ListLabel2013">
    <w:name w:val="ListLabel 2013"/>
    <w:qFormat/>
    <w:rPr>
      <w:rFonts w:cs="OpenSymbol"/>
    </w:rPr>
  </w:style>
  <w:style w:type="character" w:styleId="ListLabel2014">
    <w:name w:val="ListLabel 2014"/>
    <w:qFormat/>
    <w:rPr>
      <w:rFonts w:cs="OpenSymbol"/>
    </w:rPr>
  </w:style>
  <w:style w:type="character" w:styleId="ListLabel2015">
    <w:name w:val="ListLabel 2015"/>
    <w:qFormat/>
    <w:rPr>
      <w:rFonts w:cs="OpenSymbol"/>
    </w:rPr>
  </w:style>
  <w:style w:type="character" w:styleId="ListLabel2016">
    <w:name w:val="ListLabel 2016"/>
    <w:qFormat/>
    <w:rPr>
      <w:rFonts w:cs="OpenSymbol"/>
    </w:rPr>
  </w:style>
  <w:style w:type="character" w:styleId="ListLabel2017">
    <w:name w:val="ListLabel 2017"/>
    <w:qFormat/>
    <w:rPr>
      <w:rFonts w:cs="OpenSymbol"/>
    </w:rPr>
  </w:style>
  <w:style w:type="character" w:styleId="ListLabel2018">
    <w:name w:val="ListLabel 2018"/>
    <w:qFormat/>
    <w:rPr>
      <w:rFonts w:cs="OpenSymbol"/>
    </w:rPr>
  </w:style>
  <w:style w:type="character" w:styleId="ListLabel2019">
    <w:name w:val="ListLabel 2019"/>
    <w:qFormat/>
    <w:rPr>
      <w:rFonts w:cs="OpenSymbol"/>
    </w:rPr>
  </w:style>
  <w:style w:type="character" w:styleId="ListLabel2020">
    <w:name w:val="ListLabel 2020"/>
    <w:qFormat/>
    <w:rPr>
      <w:rFonts w:cs="OpenSymbol"/>
    </w:rPr>
  </w:style>
  <w:style w:type="character" w:styleId="ListLabel2021">
    <w:name w:val="ListLabel 2021"/>
    <w:qFormat/>
    <w:rPr>
      <w:rFonts w:cs="OpenSymbol"/>
    </w:rPr>
  </w:style>
  <w:style w:type="character" w:styleId="ListLabel2022">
    <w:name w:val="ListLabel 2022"/>
    <w:qFormat/>
    <w:rPr>
      <w:rFonts w:cs="OpenSymbol"/>
    </w:rPr>
  </w:style>
  <w:style w:type="character" w:styleId="ListLabel2023">
    <w:name w:val="ListLabel 2023"/>
    <w:qFormat/>
    <w:rPr>
      <w:rFonts w:cs="OpenSymbol"/>
    </w:rPr>
  </w:style>
  <w:style w:type="character" w:styleId="ListLabel2024">
    <w:name w:val="ListLabel 2024"/>
    <w:qFormat/>
    <w:rPr>
      <w:rFonts w:cs="OpenSymbol"/>
    </w:rPr>
  </w:style>
  <w:style w:type="character" w:styleId="ListLabel2025">
    <w:name w:val="ListLabel 2025"/>
    <w:qFormat/>
    <w:rPr>
      <w:rFonts w:cs="OpenSymbol"/>
    </w:rPr>
  </w:style>
  <w:style w:type="character" w:styleId="ListLabel2026">
    <w:name w:val="ListLabel 2026"/>
    <w:qFormat/>
    <w:rPr>
      <w:rFonts w:cs="OpenSymbol"/>
    </w:rPr>
  </w:style>
  <w:style w:type="character" w:styleId="ListLabel2027">
    <w:name w:val="ListLabel 2027"/>
    <w:qFormat/>
    <w:rPr>
      <w:rFonts w:cs="OpenSymbol"/>
    </w:rPr>
  </w:style>
  <w:style w:type="character" w:styleId="ListLabel2028">
    <w:name w:val="ListLabel 2028"/>
    <w:qFormat/>
    <w:rPr>
      <w:rFonts w:cs="OpenSymbol"/>
    </w:rPr>
  </w:style>
  <w:style w:type="character" w:styleId="ListLabel2029">
    <w:name w:val="ListLabel 2029"/>
    <w:qFormat/>
    <w:rPr>
      <w:rFonts w:cs="OpenSymbol"/>
    </w:rPr>
  </w:style>
  <w:style w:type="character" w:styleId="ListLabel2030">
    <w:name w:val="ListLabel 2030"/>
    <w:qFormat/>
    <w:rPr>
      <w:rFonts w:cs="OpenSymbol"/>
    </w:rPr>
  </w:style>
  <w:style w:type="character" w:styleId="ListLabel2031">
    <w:name w:val="ListLabel 2031"/>
    <w:qFormat/>
    <w:rPr>
      <w:rFonts w:cs="OpenSymbol"/>
    </w:rPr>
  </w:style>
  <w:style w:type="character" w:styleId="ListLabel2032">
    <w:name w:val="ListLabel 2032"/>
    <w:qFormat/>
    <w:rPr>
      <w:rFonts w:cs="OpenSymbol"/>
    </w:rPr>
  </w:style>
  <w:style w:type="character" w:styleId="ListLabel2033">
    <w:name w:val="ListLabel 2033"/>
    <w:qFormat/>
    <w:rPr>
      <w:rFonts w:cs="OpenSymbol"/>
    </w:rPr>
  </w:style>
  <w:style w:type="character" w:styleId="ListLabel2034">
    <w:name w:val="ListLabel 2034"/>
    <w:qFormat/>
    <w:rPr>
      <w:rFonts w:cs="OpenSymbol"/>
    </w:rPr>
  </w:style>
  <w:style w:type="character" w:styleId="ListLabel2035">
    <w:name w:val="ListLabel 2035"/>
    <w:qFormat/>
    <w:rPr>
      <w:rFonts w:cs="OpenSymbol"/>
    </w:rPr>
  </w:style>
  <w:style w:type="character" w:styleId="ListLabel2036">
    <w:name w:val="ListLabel 2036"/>
    <w:qFormat/>
    <w:rPr>
      <w:rFonts w:cs="OpenSymbol"/>
    </w:rPr>
  </w:style>
  <w:style w:type="character" w:styleId="ListLabel2037">
    <w:name w:val="ListLabel 2037"/>
    <w:qFormat/>
    <w:rPr>
      <w:rFonts w:cs="OpenSymbol"/>
    </w:rPr>
  </w:style>
  <w:style w:type="character" w:styleId="ListLabel2038">
    <w:name w:val="ListLabel 2038"/>
    <w:qFormat/>
    <w:rPr>
      <w:rFonts w:cs="OpenSymbol"/>
    </w:rPr>
  </w:style>
  <w:style w:type="character" w:styleId="ListLabel2039">
    <w:name w:val="ListLabel 2039"/>
    <w:qFormat/>
    <w:rPr>
      <w:rFonts w:cs="OpenSymbol"/>
    </w:rPr>
  </w:style>
  <w:style w:type="character" w:styleId="ListLabel2040">
    <w:name w:val="ListLabel 2040"/>
    <w:qFormat/>
    <w:rPr>
      <w:rFonts w:cs="OpenSymbol"/>
    </w:rPr>
  </w:style>
  <w:style w:type="character" w:styleId="ListLabel2041">
    <w:name w:val="ListLabel 2041"/>
    <w:qFormat/>
    <w:rPr>
      <w:rFonts w:cs="OpenSymbol"/>
    </w:rPr>
  </w:style>
  <w:style w:type="character" w:styleId="ListLabel2042">
    <w:name w:val="ListLabel 2042"/>
    <w:qFormat/>
    <w:rPr>
      <w:rFonts w:cs="OpenSymbol"/>
    </w:rPr>
  </w:style>
  <w:style w:type="character" w:styleId="ListLabel2043">
    <w:name w:val="ListLabel 2043"/>
    <w:qFormat/>
    <w:rPr>
      <w:rFonts w:cs="OpenSymbol"/>
    </w:rPr>
  </w:style>
  <w:style w:type="character" w:styleId="ListLabel2044">
    <w:name w:val="ListLabel 2044"/>
    <w:qFormat/>
    <w:rPr>
      <w:rFonts w:cs="OpenSymbol"/>
    </w:rPr>
  </w:style>
  <w:style w:type="character" w:styleId="ListLabel2045">
    <w:name w:val="ListLabel 2045"/>
    <w:qFormat/>
    <w:rPr>
      <w:rFonts w:cs="OpenSymbol"/>
    </w:rPr>
  </w:style>
  <w:style w:type="character" w:styleId="ListLabel2046">
    <w:name w:val="ListLabel 2046"/>
    <w:qFormat/>
    <w:rPr>
      <w:rFonts w:cs="OpenSymbol"/>
    </w:rPr>
  </w:style>
  <w:style w:type="character" w:styleId="ListLabel2047">
    <w:name w:val="ListLabel 2047"/>
    <w:qFormat/>
    <w:rPr>
      <w:rFonts w:cs="OpenSymbol"/>
    </w:rPr>
  </w:style>
  <w:style w:type="character" w:styleId="ListLabel2048">
    <w:name w:val="ListLabel 2048"/>
    <w:qFormat/>
    <w:rPr>
      <w:rFonts w:cs="OpenSymbol"/>
    </w:rPr>
  </w:style>
  <w:style w:type="character" w:styleId="ListLabel2049">
    <w:name w:val="ListLabel 2049"/>
    <w:qFormat/>
    <w:rPr>
      <w:rFonts w:cs="OpenSymbol"/>
    </w:rPr>
  </w:style>
  <w:style w:type="character" w:styleId="ListLabel2050">
    <w:name w:val="ListLabel 2050"/>
    <w:qFormat/>
    <w:rPr>
      <w:rFonts w:cs="OpenSymbol"/>
    </w:rPr>
  </w:style>
  <w:style w:type="character" w:styleId="ListLabel2051">
    <w:name w:val="ListLabel 2051"/>
    <w:qFormat/>
    <w:rPr>
      <w:rFonts w:cs="OpenSymbol"/>
    </w:rPr>
  </w:style>
  <w:style w:type="character" w:styleId="ListLabel2052">
    <w:name w:val="ListLabel 2052"/>
    <w:qFormat/>
    <w:rPr>
      <w:rFonts w:cs="OpenSymbol"/>
    </w:rPr>
  </w:style>
  <w:style w:type="character" w:styleId="ListLabel2053">
    <w:name w:val="ListLabel 2053"/>
    <w:qFormat/>
    <w:rPr>
      <w:rFonts w:cs="OpenSymbol"/>
    </w:rPr>
  </w:style>
  <w:style w:type="character" w:styleId="ListLabel2054">
    <w:name w:val="ListLabel 2054"/>
    <w:qFormat/>
    <w:rPr>
      <w:rFonts w:cs="OpenSymbol"/>
    </w:rPr>
  </w:style>
  <w:style w:type="character" w:styleId="ListLabel2055">
    <w:name w:val="ListLabel 2055"/>
    <w:qFormat/>
    <w:rPr>
      <w:rFonts w:cs="OpenSymbol"/>
    </w:rPr>
  </w:style>
  <w:style w:type="character" w:styleId="ListLabel2056">
    <w:name w:val="ListLabel 2056"/>
    <w:qFormat/>
    <w:rPr>
      <w:rFonts w:cs="OpenSymbol"/>
    </w:rPr>
  </w:style>
  <w:style w:type="character" w:styleId="ListLabel2057">
    <w:name w:val="ListLabel 2057"/>
    <w:qFormat/>
    <w:rPr>
      <w:rFonts w:cs="OpenSymbol"/>
    </w:rPr>
  </w:style>
  <w:style w:type="character" w:styleId="ListLabel2058">
    <w:name w:val="ListLabel 2058"/>
    <w:qFormat/>
    <w:rPr>
      <w:rFonts w:cs="OpenSymbol"/>
    </w:rPr>
  </w:style>
  <w:style w:type="character" w:styleId="ListLabel2059">
    <w:name w:val="ListLabel 2059"/>
    <w:qFormat/>
    <w:rPr>
      <w:rFonts w:cs="OpenSymbol"/>
    </w:rPr>
  </w:style>
  <w:style w:type="character" w:styleId="ListLabel2060">
    <w:name w:val="ListLabel 2060"/>
    <w:qFormat/>
    <w:rPr>
      <w:rFonts w:cs="OpenSymbol"/>
    </w:rPr>
  </w:style>
  <w:style w:type="character" w:styleId="ListLabel2061">
    <w:name w:val="ListLabel 2061"/>
    <w:qFormat/>
    <w:rPr>
      <w:rFonts w:cs="OpenSymbol"/>
    </w:rPr>
  </w:style>
  <w:style w:type="character" w:styleId="ListLabel2062">
    <w:name w:val="ListLabel 2062"/>
    <w:qFormat/>
    <w:rPr>
      <w:rFonts w:cs="OpenSymbol"/>
    </w:rPr>
  </w:style>
  <w:style w:type="character" w:styleId="ListLabel2063">
    <w:name w:val="ListLabel 2063"/>
    <w:qFormat/>
    <w:rPr>
      <w:rFonts w:cs="OpenSymbol"/>
    </w:rPr>
  </w:style>
  <w:style w:type="character" w:styleId="ListLabel2064">
    <w:name w:val="ListLabel 2064"/>
    <w:qFormat/>
    <w:rPr>
      <w:rFonts w:cs="OpenSymbol"/>
    </w:rPr>
  </w:style>
  <w:style w:type="character" w:styleId="ListLabel2065">
    <w:name w:val="ListLabel 2065"/>
    <w:qFormat/>
    <w:rPr>
      <w:rFonts w:cs="OpenSymbol"/>
    </w:rPr>
  </w:style>
  <w:style w:type="character" w:styleId="ListLabel2066">
    <w:name w:val="ListLabel 2066"/>
    <w:qFormat/>
    <w:rPr>
      <w:rFonts w:cs="OpenSymbol"/>
    </w:rPr>
  </w:style>
  <w:style w:type="character" w:styleId="ListLabel2067">
    <w:name w:val="ListLabel 2067"/>
    <w:qFormat/>
    <w:rPr>
      <w:rFonts w:cs="OpenSymbol"/>
    </w:rPr>
  </w:style>
  <w:style w:type="character" w:styleId="ListLabel2068">
    <w:name w:val="ListLabel 2068"/>
    <w:qFormat/>
    <w:rPr>
      <w:rFonts w:cs="OpenSymbol"/>
    </w:rPr>
  </w:style>
  <w:style w:type="character" w:styleId="ListLabel2069">
    <w:name w:val="ListLabel 2069"/>
    <w:qFormat/>
    <w:rPr>
      <w:rFonts w:cs="OpenSymbol"/>
    </w:rPr>
  </w:style>
  <w:style w:type="character" w:styleId="ListLabel2070">
    <w:name w:val="ListLabel 2070"/>
    <w:qFormat/>
    <w:rPr>
      <w:rFonts w:cs="OpenSymbol"/>
    </w:rPr>
  </w:style>
  <w:style w:type="character" w:styleId="ListLabel2071">
    <w:name w:val="ListLabel 2071"/>
    <w:qFormat/>
    <w:rPr>
      <w:color w:val="000000"/>
      <w:sz w:val="22"/>
      <w:szCs w:val="22"/>
    </w:rPr>
  </w:style>
  <w:style w:type="character" w:styleId="ListLabel2072">
    <w:name w:val="ListLabel 2072"/>
    <w:qFormat/>
    <w:rPr>
      <w:rFonts w:cs="OpenSymbol"/>
    </w:rPr>
  </w:style>
  <w:style w:type="character" w:styleId="ListLabel2073">
    <w:name w:val="ListLabel 2073"/>
    <w:qFormat/>
    <w:rPr>
      <w:rFonts w:cs="OpenSymbol"/>
    </w:rPr>
  </w:style>
  <w:style w:type="character" w:styleId="ListLabel2074">
    <w:name w:val="ListLabel 2074"/>
    <w:qFormat/>
    <w:rPr>
      <w:rFonts w:cs="OpenSymbol"/>
    </w:rPr>
  </w:style>
  <w:style w:type="character" w:styleId="ListLabel2075">
    <w:name w:val="ListLabel 2075"/>
    <w:qFormat/>
    <w:rPr>
      <w:rFonts w:cs="OpenSymbol"/>
    </w:rPr>
  </w:style>
  <w:style w:type="character" w:styleId="ListLabel2076">
    <w:name w:val="ListLabel 2076"/>
    <w:qFormat/>
    <w:rPr>
      <w:rFonts w:cs="OpenSymbol"/>
    </w:rPr>
  </w:style>
  <w:style w:type="character" w:styleId="ListLabel2077">
    <w:name w:val="ListLabel 2077"/>
    <w:qFormat/>
    <w:rPr>
      <w:rFonts w:cs="OpenSymbol"/>
    </w:rPr>
  </w:style>
  <w:style w:type="character" w:styleId="ListLabel2078">
    <w:name w:val="ListLabel 2078"/>
    <w:qFormat/>
    <w:rPr>
      <w:rFonts w:cs="OpenSymbol"/>
    </w:rPr>
  </w:style>
  <w:style w:type="character" w:styleId="ListLabel2079">
    <w:name w:val="ListLabel 2079"/>
    <w:qFormat/>
    <w:rPr>
      <w:rFonts w:cs="OpenSymbol"/>
    </w:rPr>
  </w:style>
  <w:style w:type="character" w:styleId="ListLabel2080">
    <w:name w:val="ListLabel 2080"/>
    <w:qFormat/>
    <w:rPr>
      <w:rFonts w:cs="OpenSymbol"/>
    </w:rPr>
  </w:style>
  <w:style w:type="character" w:styleId="ListLabel2081">
    <w:name w:val="ListLabel 2081"/>
    <w:qFormat/>
    <w:rPr>
      <w:rFonts w:cs="OpenSymbol"/>
    </w:rPr>
  </w:style>
  <w:style w:type="character" w:styleId="ListLabel2082">
    <w:name w:val="ListLabel 2082"/>
    <w:qFormat/>
    <w:rPr>
      <w:rFonts w:cs="OpenSymbol"/>
    </w:rPr>
  </w:style>
  <w:style w:type="character" w:styleId="ListLabel2083">
    <w:name w:val="ListLabel 2083"/>
    <w:qFormat/>
    <w:rPr>
      <w:rFonts w:cs="OpenSymbol"/>
    </w:rPr>
  </w:style>
  <w:style w:type="character" w:styleId="ListLabel2084">
    <w:name w:val="ListLabel 2084"/>
    <w:qFormat/>
    <w:rPr>
      <w:rFonts w:cs="OpenSymbol"/>
    </w:rPr>
  </w:style>
  <w:style w:type="character" w:styleId="ListLabel2085">
    <w:name w:val="ListLabel 2085"/>
    <w:qFormat/>
    <w:rPr>
      <w:rFonts w:cs="OpenSymbol"/>
    </w:rPr>
  </w:style>
  <w:style w:type="character" w:styleId="ListLabel2086">
    <w:name w:val="ListLabel 2086"/>
    <w:qFormat/>
    <w:rPr>
      <w:rFonts w:cs="OpenSymbol"/>
    </w:rPr>
  </w:style>
  <w:style w:type="character" w:styleId="ListLabel2087">
    <w:name w:val="ListLabel 2087"/>
    <w:qFormat/>
    <w:rPr>
      <w:rFonts w:cs="OpenSymbol"/>
    </w:rPr>
  </w:style>
  <w:style w:type="character" w:styleId="ListLabel2088">
    <w:name w:val="ListLabel 2088"/>
    <w:qFormat/>
    <w:rPr>
      <w:rFonts w:cs="OpenSymbol"/>
    </w:rPr>
  </w:style>
  <w:style w:type="character" w:styleId="ListLabel2089">
    <w:name w:val="ListLabel 2089"/>
    <w:qFormat/>
    <w:rPr>
      <w:rFonts w:cs="OpenSymbol"/>
    </w:rPr>
  </w:style>
  <w:style w:type="character" w:styleId="ListLabel2090">
    <w:name w:val="ListLabel 2090"/>
    <w:qFormat/>
    <w:rPr>
      <w:rFonts w:cs="OpenSymbol"/>
      <w:b w:val="false"/>
    </w:rPr>
  </w:style>
  <w:style w:type="character" w:styleId="ListLabel2091">
    <w:name w:val="ListLabel 2091"/>
    <w:qFormat/>
    <w:rPr>
      <w:rFonts w:cs="OpenSymbol"/>
    </w:rPr>
  </w:style>
  <w:style w:type="character" w:styleId="ListLabel2092">
    <w:name w:val="ListLabel 2092"/>
    <w:qFormat/>
    <w:rPr>
      <w:rFonts w:cs="OpenSymbol"/>
    </w:rPr>
  </w:style>
  <w:style w:type="character" w:styleId="ListLabel2093">
    <w:name w:val="ListLabel 2093"/>
    <w:qFormat/>
    <w:rPr>
      <w:rFonts w:cs="OpenSymbol"/>
    </w:rPr>
  </w:style>
  <w:style w:type="character" w:styleId="ListLabel2094">
    <w:name w:val="ListLabel 2094"/>
    <w:qFormat/>
    <w:rPr>
      <w:rFonts w:cs="OpenSymbol"/>
    </w:rPr>
  </w:style>
  <w:style w:type="character" w:styleId="ListLabel2095">
    <w:name w:val="ListLabel 2095"/>
    <w:qFormat/>
    <w:rPr>
      <w:rFonts w:cs="OpenSymbol"/>
    </w:rPr>
  </w:style>
  <w:style w:type="character" w:styleId="ListLabel2096">
    <w:name w:val="ListLabel 2096"/>
    <w:qFormat/>
    <w:rPr>
      <w:rFonts w:cs="OpenSymbol"/>
    </w:rPr>
  </w:style>
  <w:style w:type="character" w:styleId="ListLabel2097">
    <w:name w:val="ListLabel 2097"/>
    <w:qFormat/>
    <w:rPr>
      <w:rFonts w:cs="OpenSymbol"/>
    </w:rPr>
  </w:style>
  <w:style w:type="character" w:styleId="ListLabel2098">
    <w:name w:val="ListLabel 2098"/>
    <w:qFormat/>
    <w:rPr>
      <w:rFonts w:cs="OpenSymbol"/>
    </w:rPr>
  </w:style>
  <w:style w:type="character" w:styleId="ListLabel2099">
    <w:name w:val="ListLabel 2099"/>
    <w:qFormat/>
    <w:rPr>
      <w:rFonts w:cs="OpenSymbol"/>
    </w:rPr>
  </w:style>
  <w:style w:type="character" w:styleId="ListLabel2100">
    <w:name w:val="ListLabel 2100"/>
    <w:qFormat/>
    <w:rPr>
      <w:rFonts w:cs="OpenSymbol"/>
    </w:rPr>
  </w:style>
  <w:style w:type="character" w:styleId="ListLabel2101">
    <w:name w:val="ListLabel 2101"/>
    <w:qFormat/>
    <w:rPr>
      <w:rFonts w:cs="OpenSymbol"/>
    </w:rPr>
  </w:style>
  <w:style w:type="character" w:styleId="ListLabel2102">
    <w:name w:val="ListLabel 2102"/>
    <w:qFormat/>
    <w:rPr>
      <w:rFonts w:cs="OpenSymbol"/>
    </w:rPr>
  </w:style>
  <w:style w:type="character" w:styleId="ListLabel2103">
    <w:name w:val="ListLabel 2103"/>
    <w:qFormat/>
    <w:rPr>
      <w:rFonts w:cs="OpenSymbol"/>
    </w:rPr>
  </w:style>
  <w:style w:type="character" w:styleId="ListLabel2104">
    <w:name w:val="ListLabel 2104"/>
    <w:qFormat/>
    <w:rPr>
      <w:rFonts w:cs="OpenSymbol"/>
    </w:rPr>
  </w:style>
  <w:style w:type="character" w:styleId="ListLabel2105">
    <w:name w:val="ListLabel 2105"/>
    <w:qFormat/>
    <w:rPr>
      <w:rFonts w:cs="OpenSymbol"/>
    </w:rPr>
  </w:style>
  <w:style w:type="character" w:styleId="ListLabel2106">
    <w:name w:val="ListLabel 2106"/>
    <w:qFormat/>
    <w:rPr>
      <w:rFonts w:cs="OpenSymbol"/>
    </w:rPr>
  </w:style>
  <w:style w:type="character" w:styleId="ListLabel2107">
    <w:name w:val="ListLabel 2107"/>
    <w:qFormat/>
    <w:rPr>
      <w:rFonts w:cs="OpenSymbol"/>
    </w:rPr>
  </w:style>
  <w:style w:type="character" w:styleId="ListLabel2108">
    <w:name w:val="ListLabel 2108"/>
    <w:qFormat/>
    <w:rPr>
      <w:rFonts w:cs="OpenSymbol"/>
    </w:rPr>
  </w:style>
  <w:style w:type="character" w:styleId="ListLabel2109">
    <w:name w:val="ListLabel 2109"/>
    <w:qFormat/>
    <w:rPr>
      <w:rFonts w:cs="OpenSymbol"/>
    </w:rPr>
  </w:style>
  <w:style w:type="character" w:styleId="ListLabel2110">
    <w:name w:val="ListLabel 2110"/>
    <w:qFormat/>
    <w:rPr>
      <w:rFonts w:cs="OpenSymbol"/>
    </w:rPr>
  </w:style>
  <w:style w:type="character" w:styleId="ListLabel2111">
    <w:name w:val="ListLabel 2111"/>
    <w:qFormat/>
    <w:rPr>
      <w:rFonts w:cs="OpenSymbol"/>
    </w:rPr>
  </w:style>
  <w:style w:type="character" w:styleId="ListLabel2112">
    <w:name w:val="ListLabel 2112"/>
    <w:qFormat/>
    <w:rPr>
      <w:rFonts w:cs="OpenSymbol"/>
    </w:rPr>
  </w:style>
  <w:style w:type="character" w:styleId="ListLabel2113">
    <w:name w:val="ListLabel 2113"/>
    <w:qFormat/>
    <w:rPr>
      <w:rFonts w:cs="OpenSymbol"/>
    </w:rPr>
  </w:style>
  <w:style w:type="character" w:styleId="ListLabel2114">
    <w:name w:val="ListLabel 2114"/>
    <w:qFormat/>
    <w:rPr>
      <w:rFonts w:cs="OpenSymbol"/>
    </w:rPr>
  </w:style>
  <w:style w:type="character" w:styleId="ListLabel2115">
    <w:name w:val="ListLabel 2115"/>
    <w:qFormat/>
    <w:rPr>
      <w:rFonts w:cs="OpenSymbol"/>
    </w:rPr>
  </w:style>
  <w:style w:type="character" w:styleId="ListLabel2116">
    <w:name w:val="ListLabel 2116"/>
    <w:qFormat/>
    <w:rPr>
      <w:rFonts w:cs="OpenSymbol"/>
    </w:rPr>
  </w:style>
  <w:style w:type="character" w:styleId="ListLabel2117">
    <w:name w:val="ListLabel 2117"/>
    <w:qFormat/>
    <w:rPr>
      <w:rFonts w:cs="OpenSymbol"/>
    </w:rPr>
  </w:style>
  <w:style w:type="character" w:styleId="ListLabel2118">
    <w:name w:val="ListLabel 2118"/>
    <w:qFormat/>
    <w:rPr>
      <w:rFonts w:cs="OpenSymbol"/>
    </w:rPr>
  </w:style>
  <w:style w:type="character" w:styleId="ListLabel2119">
    <w:name w:val="ListLabel 2119"/>
    <w:qFormat/>
    <w:rPr>
      <w:rFonts w:cs="OpenSymbol"/>
    </w:rPr>
  </w:style>
  <w:style w:type="character" w:styleId="ListLabel2120">
    <w:name w:val="ListLabel 2120"/>
    <w:qFormat/>
    <w:rPr>
      <w:rFonts w:cs="OpenSymbol"/>
    </w:rPr>
  </w:style>
  <w:style w:type="character" w:styleId="ListLabel2121">
    <w:name w:val="ListLabel 2121"/>
    <w:qFormat/>
    <w:rPr>
      <w:rFonts w:cs="OpenSymbol"/>
    </w:rPr>
  </w:style>
  <w:style w:type="character" w:styleId="ListLabel2122">
    <w:name w:val="ListLabel 2122"/>
    <w:qFormat/>
    <w:rPr>
      <w:rFonts w:cs="OpenSymbol"/>
    </w:rPr>
  </w:style>
  <w:style w:type="character" w:styleId="ListLabel2123">
    <w:name w:val="ListLabel 2123"/>
    <w:qFormat/>
    <w:rPr>
      <w:rFonts w:cs="OpenSymbol"/>
    </w:rPr>
  </w:style>
  <w:style w:type="character" w:styleId="ListLabel2124">
    <w:name w:val="ListLabel 2124"/>
    <w:qFormat/>
    <w:rPr>
      <w:rFonts w:cs="OpenSymbol"/>
    </w:rPr>
  </w:style>
  <w:style w:type="character" w:styleId="ListLabel2125">
    <w:name w:val="ListLabel 2125"/>
    <w:qFormat/>
    <w:rPr>
      <w:rFonts w:cs="OpenSymbol"/>
    </w:rPr>
  </w:style>
  <w:style w:type="character" w:styleId="ListLabel2126">
    <w:name w:val="ListLabel 2126"/>
    <w:qFormat/>
    <w:rPr>
      <w:rFonts w:cs="OpenSymbol"/>
    </w:rPr>
  </w:style>
  <w:style w:type="character" w:styleId="ListLabel2127">
    <w:name w:val="ListLabel 2127"/>
    <w:qFormat/>
    <w:rPr>
      <w:rFonts w:cs="OpenSymbol"/>
    </w:rPr>
  </w:style>
  <w:style w:type="character" w:styleId="ListLabel2128">
    <w:name w:val="ListLabel 2128"/>
    <w:qFormat/>
    <w:rPr>
      <w:rFonts w:cs="OpenSymbol"/>
    </w:rPr>
  </w:style>
  <w:style w:type="character" w:styleId="ListLabel2129">
    <w:name w:val="ListLabel 2129"/>
    <w:qFormat/>
    <w:rPr>
      <w:rFonts w:cs="OpenSymbol"/>
    </w:rPr>
  </w:style>
  <w:style w:type="character" w:styleId="ListLabel2130">
    <w:name w:val="ListLabel 2130"/>
    <w:qFormat/>
    <w:rPr>
      <w:rFonts w:cs="OpenSymbol"/>
    </w:rPr>
  </w:style>
  <w:style w:type="character" w:styleId="ListLabel2131">
    <w:name w:val="ListLabel 2131"/>
    <w:qFormat/>
    <w:rPr>
      <w:rFonts w:cs="OpenSymbol"/>
    </w:rPr>
  </w:style>
  <w:style w:type="character" w:styleId="ListLabel2132">
    <w:name w:val="ListLabel 2132"/>
    <w:qFormat/>
    <w:rPr>
      <w:rFonts w:cs="OpenSymbol"/>
    </w:rPr>
  </w:style>
  <w:style w:type="character" w:styleId="ListLabel2133">
    <w:name w:val="ListLabel 2133"/>
    <w:qFormat/>
    <w:rPr>
      <w:rFonts w:cs="OpenSymbol"/>
    </w:rPr>
  </w:style>
  <w:style w:type="character" w:styleId="ListLabel2134">
    <w:name w:val="ListLabel 2134"/>
    <w:qFormat/>
    <w:rPr>
      <w:rFonts w:cs="OpenSymbol"/>
    </w:rPr>
  </w:style>
  <w:style w:type="character" w:styleId="ListLabel2135">
    <w:name w:val="ListLabel 2135"/>
    <w:qFormat/>
    <w:rPr>
      <w:rFonts w:cs="OpenSymbol"/>
    </w:rPr>
  </w:style>
  <w:style w:type="character" w:styleId="ListLabel2136">
    <w:name w:val="ListLabel 2136"/>
    <w:qFormat/>
    <w:rPr>
      <w:rFonts w:cs="OpenSymbol"/>
    </w:rPr>
  </w:style>
  <w:style w:type="character" w:styleId="ListLabel2137">
    <w:name w:val="ListLabel 2137"/>
    <w:qFormat/>
    <w:rPr>
      <w:rFonts w:cs="OpenSymbol"/>
    </w:rPr>
  </w:style>
  <w:style w:type="character" w:styleId="ListLabel2138">
    <w:name w:val="ListLabel 2138"/>
    <w:qFormat/>
    <w:rPr>
      <w:rFonts w:cs="OpenSymbol"/>
    </w:rPr>
  </w:style>
  <w:style w:type="character" w:styleId="ListLabel2139">
    <w:name w:val="ListLabel 2139"/>
    <w:qFormat/>
    <w:rPr>
      <w:rFonts w:cs="OpenSymbol"/>
    </w:rPr>
  </w:style>
  <w:style w:type="character" w:styleId="ListLabel2140">
    <w:name w:val="ListLabel 2140"/>
    <w:qFormat/>
    <w:rPr>
      <w:rFonts w:cs="OpenSymbol"/>
    </w:rPr>
  </w:style>
  <w:style w:type="character" w:styleId="ListLabel2141">
    <w:name w:val="ListLabel 2141"/>
    <w:qFormat/>
    <w:rPr>
      <w:rFonts w:cs="OpenSymbol"/>
    </w:rPr>
  </w:style>
  <w:style w:type="character" w:styleId="ListLabel2142">
    <w:name w:val="ListLabel 2142"/>
    <w:qFormat/>
    <w:rPr>
      <w:rFonts w:cs="OpenSymbol"/>
    </w:rPr>
  </w:style>
  <w:style w:type="character" w:styleId="ListLabel2143">
    <w:name w:val="ListLabel 2143"/>
    <w:qFormat/>
    <w:rPr>
      <w:rFonts w:cs="OpenSymbol"/>
    </w:rPr>
  </w:style>
  <w:style w:type="character" w:styleId="ListLabel2144">
    <w:name w:val="ListLabel 2144"/>
    <w:qFormat/>
    <w:rPr>
      <w:rFonts w:cs="OpenSymbol"/>
    </w:rPr>
  </w:style>
  <w:style w:type="character" w:styleId="ListLabel2145">
    <w:name w:val="ListLabel 2145"/>
    <w:qFormat/>
    <w:rPr>
      <w:rFonts w:cs="OpenSymbol"/>
    </w:rPr>
  </w:style>
  <w:style w:type="character" w:styleId="ListLabel2146">
    <w:name w:val="ListLabel 2146"/>
    <w:qFormat/>
    <w:rPr>
      <w:rFonts w:cs="OpenSymbol"/>
    </w:rPr>
  </w:style>
  <w:style w:type="character" w:styleId="ListLabel2147">
    <w:name w:val="ListLabel 2147"/>
    <w:qFormat/>
    <w:rPr>
      <w:rFonts w:cs="OpenSymbol"/>
    </w:rPr>
  </w:style>
  <w:style w:type="character" w:styleId="ListLabel2148">
    <w:name w:val="ListLabel 2148"/>
    <w:qFormat/>
    <w:rPr>
      <w:rFonts w:cs="OpenSymbol"/>
    </w:rPr>
  </w:style>
  <w:style w:type="character" w:styleId="ListLabel2149">
    <w:name w:val="ListLabel 2149"/>
    <w:qFormat/>
    <w:rPr>
      <w:rFonts w:cs="OpenSymbol"/>
    </w:rPr>
  </w:style>
  <w:style w:type="character" w:styleId="ListLabel2150">
    <w:name w:val="ListLabel 2150"/>
    <w:qFormat/>
    <w:rPr>
      <w:rFonts w:cs="OpenSymbol"/>
    </w:rPr>
  </w:style>
  <w:style w:type="character" w:styleId="ListLabel2151">
    <w:name w:val="ListLabel 2151"/>
    <w:qFormat/>
    <w:rPr>
      <w:rFonts w:cs="OpenSymbol"/>
    </w:rPr>
  </w:style>
  <w:style w:type="character" w:styleId="ListLabel2152">
    <w:name w:val="ListLabel 2152"/>
    <w:qFormat/>
    <w:rPr>
      <w:rFonts w:cs="OpenSymbol"/>
    </w:rPr>
  </w:style>
  <w:style w:type="character" w:styleId="ListLabel2153">
    <w:name w:val="ListLabel 2153"/>
    <w:qFormat/>
    <w:rPr>
      <w:rFonts w:cs="OpenSymbol"/>
    </w:rPr>
  </w:style>
  <w:style w:type="character" w:styleId="ListLabel2154">
    <w:name w:val="ListLabel 2154"/>
    <w:qFormat/>
    <w:rPr>
      <w:rFonts w:cs="OpenSymbol"/>
    </w:rPr>
  </w:style>
  <w:style w:type="character" w:styleId="ListLabel2155">
    <w:name w:val="ListLabel 2155"/>
    <w:qFormat/>
    <w:rPr>
      <w:rFonts w:cs="OpenSymbol"/>
    </w:rPr>
  </w:style>
  <w:style w:type="character" w:styleId="ListLabel2156">
    <w:name w:val="ListLabel 2156"/>
    <w:qFormat/>
    <w:rPr>
      <w:rFonts w:cs="OpenSymbol"/>
    </w:rPr>
  </w:style>
  <w:style w:type="character" w:styleId="ListLabel2157">
    <w:name w:val="ListLabel 2157"/>
    <w:qFormat/>
    <w:rPr>
      <w:rFonts w:cs="OpenSymbol"/>
    </w:rPr>
  </w:style>
  <w:style w:type="character" w:styleId="ListLabel2158">
    <w:name w:val="ListLabel 2158"/>
    <w:qFormat/>
    <w:rPr>
      <w:rFonts w:cs="OpenSymbol"/>
    </w:rPr>
  </w:style>
  <w:style w:type="character" w:styleId="ListLabel2159">
    <w:name w:val="ListLabel 2159"/>
    <w:qFormat/>
    <w:rPr>
      <w:rFonts w:cs="OpenSymbol"/>
    </w:rPr>
  </w:style>
  <w:style w:type="character" w:styleId="ListLabel2160">
    <w:name w:val="ListLabel 2160"/>
    <w:qFormat/>
    <w:rPr>
      <w:rFonts w:cs="OpenSymbol"/>
    </w:rPr>
  </w:style>
  <w:style w:type="character" w:styleId="ListLabel2161">
    <w:name w:val="ListLabel 2161"/>
    <w:qFormat/>
    <w:rPr>
      <w:rFonts w:cs="OpenSymbol"/>
    </w:rPr>
  </w:style>
  <w:style w:type="character" w:styleId="ListLabel2162">
    <w:name w:val="ListLabel 2162"/>
    <w:qFormat/>
    <w:rPr>
      <w:rFonts w:cs="OpenSymbol"/>
    </w:rPr>
  </w:style>
  <w:style w:type="character" w:styleId="ListLabel2163">
    <w:name w:val="ListLabel 2163"/>
    <w:qFormat/>
    <w:rPr>
      <w:rFonts w:cs="OpenSymbol"/>
    </w:rPr>
  </w:style>
  <w:style w:type="character" w:styleId="ListLabel2164">
    <w:name w:val="ListLabel 2164"/>
    <w:qFormat/>
    <w:rPr>
      <w:rFonts w:cs="OpenSymbol"/>
    </w:rPr>
  </w:style>
  <w:style w:type="character" w:styleId="ListLabel2165">
    <w:name w:val="ListLabel 2165"/>
    <w:qFormat/>
    <w:rPr>
      <w:rFonts w:cs="OpenSymbol"/>
    </w:rPr>
  </w:style>
  <w:style w:type="character" w:styleId="ListLabel2166">
    <w:name w:val="ListLabel 2166"/>
    <w:qFormat/>
    <w:rPr>
      <w:rFonts w:cs="OpenSymbol"/>
    </w:rPr>
  </w:style>
  <w:style w:type="character" w:styleId="ListLabel2167">
    <w:name w:val="ListLabel 2167"/>
    <w:qFormat/>
    <w:rPr>
      <w:rFonts w:cs="OpenSymbol"/>
    </w:rPr>
  </w:style>
  <w:style w:type="character" w:styleId="ListLabel2168">
    <w:name w:val="ListLabel 2168"/>
    <w:qFormat/>
    <w:rPr>
      <w:rFonts w:cs="OpenSymbol"/>
    </w:rPr>
  </w:style>
  <w:style w:type="character" w:styleId="ListLabel2169">
    <w:name w:val="ListLabel 2169"/>
    <w:qFormat/>
    <w:rPr>
      <w:rFonts w:cs="OpenSymbol"/>
    </w:rPr>
  </w:style>
  <w:style w:type="character" w:styleId="ListLabel2170">
    <w:name w:val="ListLabel 2170"/>
    <w:qFormat/>
    <w:rPr>
      <w:rFonts w:cs="OpenSymbol"/>
    </w:rPr>
  </w:style>
  <w:style w:type="character" w:styleId="ListLabel2171">
    <w:name w:val="ListLabel 2171"/>
    <w:qFormat/>
    <w:rPr>
      <w:rFonts w:cs="OpenSymbol"/>
    </w:rPr>
  </w:style>
  <w:style w:type="character" w:styleId="ListLabel2172">
    <w:name w:val="ListLabel 2172"/>
    <w:qFormat/>
    <w:rPr>
      <w:rFonts w:cs="OpenSymbol"/>
    </w:rPr>
  </w:style>
  <w:style w:type="character" w:styleId="ListLabel2173">
    <w:name w:val="ListLabel 2173"/>
    <w:qFormat/>
    <w:rPr>
      <w:rFonts w:cs="OpenSymbol"/>
    </w:rPr>
  </w:style>
  <w:style w:type="character" w:styleId="ListLabel2174">
    <w:name w:val="ListLabel 2174"/>
    <w:qFormat/>
    <w:rPr>
      <w:rFonts w:cs="OpenSymbol"/>
    </w:rPr>
  </w:style>
  <w:style w:type="character" w:styleId="ListLabel2175">
    <w:name w:val="ListLabel 2175"/>
    <w:qFormat/>
    <w:rPr>
      <w:rFonts w:cs="OpenSymbol"/>
    </w:rPr>
  </w:style>
  <w:style w:type="character" w:styleId="ListLabel2176">
    <w:name w:val="ListLabel 2176"/>
    <w:qFormat/>
    <w:rPr>
      <w:rFonts w:cs="OpenSymbol"/>
    </w:rPr>
  </w:style>
  <w:style w:type="character" w:styleId="ListLabel2177">
    <w:name w:val="ListLabel 2177"/>
    <w:qFormat/>
    <w:rPr>
      <w:rFonts w:cs="OpenSymbol"/>
    </w:rPr>
  </w:style>
  <w:style w:type="character" w:styleId="ListLabel2178">
    <w:name w:val="ListLabel 2178"/>
    <w:qFormat/>
    <w:rPr>
      <w:rFonts w:cs="OpenSymbol"/>
    </w:rPr>
  </w:style>
  <w:style w:type="character" w:styleId="ListLabel2179">
    <w:name w:val="ListLabel 2179"/>
    <w:qFormat/>
    <w:rPr>
      <w:rFonts w:cs="OpenSymbol"/>
    </w:rPr>
  </w:style>
  <w:style w:type="character" w:styleId="ListLabel2180">
    <w:name w:val="ListLabel 2180"/>
    <w:qFormat/>
    <w:rPr>
      <w:rFonts w:cs="OpenSymbol"/>
    </w:rPr>
  </w:style>
  <w:style w:type="character" w:styleId="ListLabel2181">
    <w:name w:val="ListLabel 2181"/>
    <w:qFormat/>
    <w:rPr>
      <w:rFonts w:cs="OpenSymbol"/>
    </w:rPr>
  </w:style>
  <w:style w:type="character" w:styleId="ListLabel2182">
    <w:name w:val="ListLabel 2182"/>
    <w:qFormat/>
    <w:rPr>
      <w:rFonts w:cs="OpenSymbol"/>
    </w:rPr>
  </w:style>
  <w:style w:type="character" w:styleId="ListLabel2183">
    <w:name w:val="ListLabel 2183"/>
    <w:qFormat/>
    <w:rPr>
      <w:rFonts w:cs="OpenSymbol"/>
    </w:rPr>
  </w:style>
  <w:style w:type="character" w:styleId="ListLabel2184">
    <w:name w:val="ListLabel 2184"/>
    <w:qFormat/>
    <w:rPr>
      <w:rFonts w:cs="OpenSymbol"/>
    </w:rPr>
  </w:style>
  <w:style w:type="character" w:styleId="ListLabel2185">
    <w:name w:val="ListLabel 2185"/>
    <w:qFormat/>
    <w:rPr>
      <w:rFonts w:cs="OpenSymbol"/>
    </w:rPr>
  </w:style>
  <w:style w:type="character" w:styleId="ListLabel2186">
    <w:name w:val="ListLabel 2186"/>
    <w:qFormat/>
    <w:rPr>
      <w:rFonts w:cs="OpenSymbol"/>
    </w:rPr>
  </w:style>
  <w:style w:type="character" w:styleId="ListLabel2187">
    <w:name w:val="ListLabel 2187"/>
    <w:qFormat/>
    <w:rPr>
      <w:rFonts w:cs="OpenSymbol"/>
    </w:rPr>
  </w:style>
  <w:style w:type="character" w:styleId="ListLabel2188">
    <w:name w:val="ListLabel 2188"/>
    <w:qFormat/>
    <w:rPr>
      <w:rFonts w:cs="OpenSymbol"/>
    </w:rPr>
  </w:style>
  <w:style w:type="character" w:styleId="ListLabel2189">
    <w:name w:val="ListLabel 2189"/>
    <w:qFormat/>
    <w:rPr>
      <w:rFonts w:cs="OpenSymbol"/>
    </w:rPr>
  </w:style>
  <w:style w:type="character" w:styleId="ListLabel2190">
    <w:name w:val="ListLabel 2190"/>
    <w:qFormat/>
    <w:rPr>
      <w:rFonts w:cs="OpenSymbol"/>
    </w:rPr>
  </w:style>
  <w:style w:type="character" w:styleId="ListLabel2191">
    <w:name w:val="ListLabel 2191"/>
    <w:qFormat/>
    <w:rPr>
      <w:rFonts w:cs="OpenSymbol"/>
    </w:rPr>
  </w:style>
  <w:style w:type="character" w:styleId="ListLabel2192">
    <w:name w:val="ListLabel 2192"/>
    <w:qFormat/>
    <w:rPr>
      <w:rFonts w:cs="OpenSymbol"/>
    </w:rPr>
  </w:style>
  <w:style w:type="character" w:styleId="ListLabel2193">
    <w:name w:val="ListLabel 2193"/>
    <w:qFormat/>
    <w:rPr>
      <w:rFonts w:cs="OpenSymbol"/>
    </w:rPr>
  </w:style>
  <w:style w:type="character" w:styleId="ListLabel2194">
    <w:name w:val="ListLabel 2194"/>
    <w:qFormat/>
    <w:rPr>
      <w:rFonts w:cs="OpenSymbol"/>
    </w:rPr>
  </w:style>
  <w:style w:type="character" w:styleId="ListLabel2195">
    <w:name w:val="ListLabel 2195"/>
    <w:qFormat/>
    <w:rPr>
      <w:rFonts w:cs="OpenSymbol"/>
    </w:rPr>
  </w:style>
  <w:style w:type="character" w:styleId="ListLabel2196">
    <w:name w:val="ListLabel 2196"/>
    <w:qFormat/>
    <w:rPr>
      <w:rFonts w:cs="OpenSymbol"/>
    </w:rPr>
  </w:style>
  <w:style w:type="character" w:styleId="ListLabel2197">
    <w:name w:val="ListLabel 2197"/>
    <w:qFormat/>
    <w:rPr>
      <w:rFonts w:cs="OpenSymbol"/>
    </w:rPr>
  </w:style>
  <w:style w:type="character" w:styleId="ListLabel2198">
    <w:name w:val="ListLabel 2198"/>
    <w:qFormat/>
    <w:rPr>
      <w:rFonts w:cs="OpenSymbol"/>
    </w:rPr>
  </w:style>
  <w:style w:type="character" w:styleId="ListLabel2199">
    <w:name w:val="ListLabel 2199"/>
    <w:qFormat/>
    <w:rPr>
      <w:rFonts w:cs="OpenSymbol"/>
    </w:rPr>
  </w:style>
  <w:style w:type="character" w:styleId="ListLabel2200">
    <w:name w:val="ListLabel 2200"/>
    <w:qFormat/>
    <w:rPr>
      <w:rFonts w:cs="OpenSymbol"/>
    </w:rPr>
  </w:style>
  <w:style w:type="character" w:styleId="ListLabel2201">
    <w:name w:val="ListLabel 2201"/>
    <w:qFormat/>
    <w:rPr>
      <w:rFonts w:cs="OpenSymbol"/>
    </w:rPr>
  </w:style>
  <w:style w:type="character" w:styleId="ListLabel2202">
    <w:name w:val="ListLabel 2202"/>
    <w:qFormat/>
    <w:rPr>
      <w:rFonts w:cs="OpenSymbol"/>
    </w:rPr>
  </w:style>
  <w:style w:type="character" w:styleId="ListLabel2203">
    <w:name w:val="ListLabel 2203"/>
    <w:qFormat/>
    <w:rPr>
      <w:rFonts w:cs="OpenSymbol"/>
    </w:rPr>
  </w:style>
  <w:style w:type="character" w:styleId="ListLabel2204">
    <w:name w:val="ListLabel 2204"/>
    <w:qFormat/>
    <w:rPr>
      <w:rFonts w:cs="OpenSymbol"/>
    </w:rPr>
  </w:style>
  <w:style w:type="character" w:styleId="ListLabel2205">
    <w:name w:val="ListLabel 2205"/>
    <w:qFormat/>
    <w:rPr>
      <w:rFonts w:cs="OpenSymbol"/>
    </w:rPr>
  </w:style>
  <w:style w:type="character" w:styleId="ListLabel2206">
    <w:name w:val="ListLabel 2206"/>
    <w:qFormat/>
    <w:rPr>
      <w:rFonts w:cs="OpenSymbol"/>
    </w:rPr>
  </w:style>
  <w:style w:type="character" w:styleId="ListLabel2207">
    <w:name w:val="ListLabel 2207"/>
    <w:qFormat/>
    <w:rPr>
      <w:rFonts w:cs="OpenSymbol"/>
    </w:rPr>
  </w:style>
  <w:style w:type="character" w:styleId="ListLabel2208">
    <w:name w:val="ListLabel 2208"/>
    <w:qFormat/>
    <w:rPr>
      <w:rFonts w:cs="OpenSymbol"/>
    </w:rPr>
  </w:style>
  <w:style w:type="character" w:styleId="ListLabel2209">
    <w:name w:val="ListLabel 2209"/>
    <w:qFormat/>
    <w:rPr>
      <w:rFonts w:cs="OpenSymbol"/>
    </w:rPr>
  </w:style>
  <w:style w:type="character" w:styleId="ListLabel2210">
    <w:name w:val="ListLabel 2210"/>
    <w:qFormat/>
    <w:rPr>
      <w:rFonts w:cs="OpenSymbol"/>
    </w:rPr>
  </w:style>
  <w:style w:type="character" w:styleId="ListLabel2211">
    <w:name w:val="ListLabel 2211"/>
    <w:qFormat/>
    <w:rPr>
      <w:rFonts w:cs="OpenSymbol"/>
    </w:rPr>
  </w:style>
  <w:style w:type="character" w:styleId="ListLabel2212">
    <w:name w:val="ListLabel 2212"/>
    <w:qFormat/>
    <w:rPr>
      <w:rFonts w:cs="OpenSymbol"/>
    </w:rPr>
  </w:style>
  <w:style w:type="character" w:styleId="ListLabel2213">
    <w:name w:val="ListLabel 2213"/>
    <w:qFormat/>
    <w:rPr>
      <w:rFonts w:cs="OpenSymbol"/>
    </w:rPr>
  </w:style>
  <w:style w:type="character" w:styleId="ListLabel2214">
    <w:name w:val="ListLabel 2214"/>
    <w:qFormat/>
    <w:rPr>
      <w:rFonts w:cs="OpenSymbol"/>
    </w:rPr>
  </w:style>
  <w:style w:type="character" w:styleId="ListLabel2215">
    <w:name w:val="ListLabel 2215"/>
    <w:qFormat/>
    <w:rPr>
      <w:rFonts w:cs="OpenSymbol"/>
    </w:rPr>
  </w:style>
  <w:style w:type="character" w:styleId="ListLabel2216">
    <w:name w:val="ListLabel 2216"/>
    <w:qFormat/>
    <w:rPr>
      <w:rFonts w:cs="OpenSymbol"/>
    </w:rPr>
  </w:style>
  <w:style w:type="character" w:styleId="ListLabel2217">
    <w:name w:val="ListLabel 2217"/>
    <w:qFormat/>
    <w:rPr>
      <w:rFonts w:cs="OpenSymbol"/>
    </w:rPr>
  </w:style>
  <w:style w:type="character" w:styleId="ListLabel2218">
    <w:name w:val="ListLabel 2218"/>
    <w:qFormat/>
    <w:rPr>
      <w:rFonts w:cs="OpenSymbol"/>
    </w:rPr>
  </w:style>
  <w:style w:type="character" w:styleId="ListLabel2219">
    <w:name w:val="ListLabel 2219"/>
    <w:qFormat/>
    <w:rPr>
      <w:rFonts w:cs="OpenSymbol"/>
    </w:rPr>
  </w:style>
  <w:style w:type="character" w:styleId="ListLabel2220">
    <w:name w:val="ListLabel 2220"/>
    <w:qFormat/>
    <w:rPr>
      <w:rFonts w:cs="OpenSymbol"/>
    </w:rPr>
  </w:style>
  <w:style w:type="character" w:styleId="ListLabel2221">
    <w:name w:val="ListLabel 2221"/>
    <w:qFormat/>
    <w:rPr>
      <w:rFonts w:cs="OpenSymbol"/>
    </w:rPr>
  </w:style>
  <w:style w:type="character" w:styleId="ListLabel2222">
    <w:name w:val="ListLabel 2222"/>
    <w:qFormat/>
    <w:rPr>
      <w:rFonts w:cs="OpenSymbol"/>
    </w:rPr>
  </w:style>
  <w:style w:type="character" w:styleId="ListLabel2223">
    <w:name w:val="ListLabel 2223"/>
    <w:qFormat/>
    <w:rPr>
      <w:rFonts w:cs="OpenSymbol"/>
    </w:rPr>
  </w:style>
  <w:style w:type="character" w:styleId="ListLabel2224">
    <w:name w:val="ListLabel 2224"/>
    <w:qFormat/>
    <w:rPr>
      <w:rFonts w:cs="OpenSymbol"/>
    </w:rPr>
  </w:style>
  <w:style w:type="character" w:styleId="ListLabel2225">
    <w:name w:val="ListLabel 2225"/>
    <w:qFormat/>
    <w:rPr>
      <w:rFonts w:cs="OpenSymbol"/>
      <w:b w:val="false"/>
    </w:rPr>
  </w:style>
  <w:style w:type="character" w:styleId="ListLabel2226">
    <w:name w:val="ListLabel 2226"/>
    <w:qFormat/>
    <w:rPr>
      <w:rFonts w:cs="OpenSymbol"/>
    </w:rPr>
  </w:style>
  <w:style w:type="character" w:styleId="ListLabel2227">
    <w:name w:val="ListLabel 2227"/>
    <w:qFormat/>
    <w:rPr>
      <w:rFonts w:cs="OpenSymbol"/>
    </w:rPr>
  </w:style>
  <w:style w:type="character" w:styleId="ListLabel2228">
    <w:name w:val="ListLabel 2228"/>
    <w:qFormat/>
    <w:rPr>
      <w:rFonts w:cs="OpenSymbol"/>
    </w:rPr>
  </w:style>
  <w:style w:type="character" w:styleId="ListLabel2229">
    <w:name w:val="ListLabel 2229"/>
    <w:qFormat/>
    <w:rPr>
      <w:rFonts w:cs="OpenSymbol"/>
    </w:rPr>
  </w:style>
  <w:style w:type="character" w:styleId="ListLabel2230">
    <w:name w:val="ListLabel 2230"/>
    <w:qFormat/>
    <w:rPr>
      <w:rFonts w:cs="OpenSymbol"/>
    </w:rPr>
  </w:style>
  <w:style w:type="character" w:styleId="ListLabel2231">
    <w:name w:val="ListLabel 2231"/>
    <w:qFormat/>
    <w:rPr>
      <w:rFonts w:cs="OpenSymbol"/>
    </w:rPr>
  </w:style>
  <w:style w:type="character" w:styleId="ListLabel2232">
    <w:name w:val="ListLabel 2232"/>
    <w:qFormat/>
    <w:rPr>
      <w:rFonts w:cs="OpenSymbol"/>
    </w:rPr>
  </w:style>
  <w:style w:type="character" w:styleId="ListLabel2233">
    <w:name w:val="ListLabel 2233"/>
    <w:qFormat/>
    <w:rPr>
      <w:rFonts w:cs="OpenSymbol"/>
    </w:rPr>
  </w:style>
  <w:style w:type="character" w:styleId="ListLabel2234">
    <w:name w:val="ListLabel 2234"/>
    <w:qFormat/>
    <w:rPr>
      <w:rFonts w:cs="OpenSymbol"/>
    </w:rPr>
  </w:style>
  <w:style w:type="character" w:styleId="ListLabel2235">
    <w:name w:val="ListLabel 2235"/>
    <w:qFormat/>
    <w:rPr>
      <w:rFonts w:cs="OpenSymbol"/>
    </w:rPr>
  </w:style>
  <w:style w:type="character" w:styleId="ListLabel2236">
    <w:name w:val="ListLabel 2236"/>
    <w:qFormat/>
    <w:rPr>
      <w:rFonts w:cs="OpenSymbol"/>
    </w:rPr>
  </w:style>
  <w:style w:type="character" w:styleId="ListLabel2237">
    <w:name w:val="ListLabel 2237"/>
    <w:qFormat/>
    <w:rPr>
      <w:rFonts w:cs="OpenSymbol"/>
    </w:rPr>
  </w:style>
  <w:style w:type="character" w:styleId="ListLabel2238">
    <w:name w:val="ListLabel 2238"/>
    <w:qFormat/>
    <w:rPr>
      <w:rFonts w:cs="OpenSymbol"/>
    </w:rPr>
  </w:style>
  <w:style w:type="character" w:styleId="ListLabel2239">
    <w:name w:val="ListLabel 2239"/>
    <w:qFormat/>
    <w:rPr>
      <w:rFonts w:cs="OpenSymbol"/>
    </w:rPr>
  </w:style>
  <w:style w:type="character" w:styleId="ListLabel2240">
    <w:name w:val="ListLabel 2240"/>
    <w:qFormat/>
    <w:rPr>
      <w:rFonts w:cs="OpenSymbol"/>
    </w:rPr>
  </w:style>
  <w:style w:type="character" w:styleId="ListLabel2241">
    <w:name w:val="ListLabel 2241"/>
    <w:qFormat/>
    <w:rPr>
      <w:rFonts w:cs="OpenSymbol"/>
    </w:rPr>
  </w:style>
  <w:style w:type="character" w:styleId="ListLabel2242">
    <w:name w:val="ListLabel 2242"/>
    <w:qFormat/>
    <w:rPr>
      <w:rFonts w:cs="OpenSymbol"/>
    </w:rPr>
  </w:style>
  <w:style w:type="character" w:styleId="ListLabel2243">
    <w:name w:val="ListLabel 2243"/>
    <w:qFormat/>
    <w:rPr>
      <w:rFonts w:cs="OpenSymbol"/>
    </w:rPr>
  </w:style>
  <w:style w:type="character" w:styleId="ListLabel2244">
    <w:name w:val="ListLabel 2244"/>
    <w:qFormat/>
    <w:rPr>
      <w:rFonts w:cs="OpenSymbol"/>
    </w:rPr>
  </w:style>
  <w:style w:type="character" w:styleId="ListLabel2245">
    <w:name w:val="ListLabel 2245"/>
    <w:qFormat/>
    <w:rPr>
      <w:rFonts w:cs="OpenSymbol"/>
    </w:rPr>
  </w:style>
  <w:style w:type="character" w:styleId="ListLabel2246">
    <w:name w:val="ListLabel 2246"/>
    <w:qFormat/>
    <w:rPr>
      <w:rFonts w:cs="OpenSymbol"/>
    </w:rPr>
  </w:style>
  <w:style w:type="character" w:styleId="ListLabel2247">
    <w:name w:val="ListLabel 2247"/>
    <w:qFormat/>
    <w:rPr>
      <w:rFonts w:cs="OpenSymbol"/>
    </w:rPr>
  </w:style>
  <w:style w:type="character" w:styleId="ListLabel2248">
    <w:name w:val="ListLabel 2248"/>
    <w:qFormat/>
    <w:rPr>
      <w:rFonts w:cs="OpenSymbol"/>
    </w:rPr>
  </w:style>
  <w:style w:type="character" w:styleId="ListLabel2249">
    <w:name w:val="ListLabel 2249"/>
    <w:qFormat/>
    <w:rPr>
      <w:rFonts w:cs="OpenSymbol"/>
    </w:rPr>
  </w:style>
  <w:style w:type="character" w:styleId="ListLabel2250">
    <w:name w:val="ListLabel 2250"/>
    <w:qFormat/>
    <w:rPr>
      <w:rFonts w:cs="OpenSymbol"/>
    </w:rPr>
  </w:style>
  <w:style w:type="character" w:styleId="ListLabel2251">
    <w:name w:val="ListLabel 2251"/>
    <w:qFormat/>
    <w:rPr>
      <w:rFonts w:cs="OpenSymbol"/>
    </w:rPr>
  </w:style>
  <w:style w:type="character" w:styleId="ListLabel2252">
    <w:name w:val="ListLabel 2252"/>
    <w:qFormat/>
    <w:rPr>
      <w:rFonts w:cs="OpenSymbol"/>
    </w:rPr>
  </w:style>
  <w:style w:type="character" w:styleId="ListLabel2253">
    <w:name w:val="ListLabel 2253"/>
    <w:qFormat/>
    <w:rPr>
      <w:rFonts w:cs="OpenSymbol"/>
    </w:rPr>
  </w:style>
  <w:style w:type="character" w:styleId="ListLabel2254">
    <w:name w:val="ListLabel 2254"/>
    <w:qFormat/>
    <w:rPr>
      <w:rFonts w:cs="OpenSymbol"/>
    </w:rPr>
  </w:style>
  <w:style w:type="character" w:styleId="ListLabel2255">
    <w:name w:val="ListLabel 2255"/>
    <w:qFormat/>
    <w:rPr>
      <w:rFonts w:cs="OpenSymbol"/>
    </w:rPr>
  </w:style>
  <w:style w:type="character" w:styleId="ListLabel2256">
    <w:name w:val="ListLabel 2256"/>
    <w:qFormat/>
    <w:rPr>
      <w:rFonts w:cs="OpenSymbol"/>
    </w:rPr>
  </w:style>
  <w:style w:type="character" w:styleId="ListLabel2257">
    <w:name w:val="ListLabel 2257"/>
    <w:qFormat/>
    <w:rPr>
      <w:rFonts w:cs="OpenSymbol"/>
    </w:rPr>
  </w:style>
  <w:style w:type="character" w:styleId="ListLabel2258">
    <w:name w:val="ListLabel 2258"/>
    <w:qFormat/>
    <w:rPr>
      <w:rFonts w:cs="OpenSymbol"/>
    </w:rPr>
  </w:style>
  <w:style w:type="character" w:styleId="ListLabel2259">
    <w:name w:val="ListLabel 2259"/>
    <w:qFormat/>
    <w:rPr>
      <w:rFonts w:cs="OpenSymbol"/>
    </w:rPr>
  </w:style>
  <w:style w:type="character" w:styleId="ListLabel2260">
    <w:name w:val="ListLabel 2260"/>
    <w:qFormat/>
    <w:rPr>
      <w:rFonts w:cs="OpenSymbol"/>
    </w:rPr>
  </w:style>
  <w:style w:type="character" w:styleId="ListLabel2261">
    <w:name w:val="ListLabel 2261"/>
    <w:qFormat/>
    <w:rPr>
      <w:rFonts w:cs="OpenSymbol"/>
    </w:rPr>
  </w:style>
  <w:style w:type="character" w:styleId="ListLabel2262">
    <w:name w:val="ListLabel 2262"/>
    <w:qFormat/>
    <w:rPr>
      <w:rFonts w:cs="OpenSymbol"/>
    </w:rPr>
  </w:style>
  <w:style w:type="character" w:styleId="ListLabel2263">
    <w:name w:val="ListLabel 2263"/>
    <w:qFormat/>
    <w:rPr>
      <w:rFonts w:cs="OpenSymbol"/>
    </w:rPr>
  </w:style>
  <w:style w:type="character" w:styleId="ListLabel2264">
    <w:name w:val="ListLabel 2264"/>
    <w:qFormat/>
    <w:rPr>
      <w:rFonts w:cs="OpenSymbol"/>
    </w:rPr>
  </w:style>
  <w:style w:type="character" w:styleId="ListLabel2265">
    <w:name w:val="ListLabel 2265"/>
    <w:qFormat/>
    <w:rPr>
      <w:rFonts w:cs="OpenSymbol"/>
    </w:rPr>
  </w:style>
  <w:style w:type="character" w:styleId="ListLabel2266">
    <w:name w:val="ListLabel 2266"/>
    <w:qFormat/>
    <w:rPr>
      <w:rFonts w:cs="OpenSymbol"/>
    </w:rPr>
  </w:style>
  <w:style w:type="character" w:styleId="ListLabel2267">
    <w:name w:val="ListLabel 2267"/>
    <w:qFormat/>
    <w:rPr>
      <w:rFonts w:cs="OpenSymbol"/>
    </w:rPr>
  </w:style>
  <w:style w:type="character" w:styleId="ListLabel2268">
    <w:name w:val="ListLabel 2268"/>
    <w:qFormat/>
    <w:rPr>
      <w:rFonts w:cs="OpenSymbol"/>
    </w:rPr>
  </w:style>
  <w:style w:type="character" w:styleId="ListLabel2269">
    <w:name w:val="ListLabel 2269"/>
    <w:qFormat/>
    <w:rPr>
      <w:rFonts w:cs="OpenSymbol"/>
    </w:rPr>
  </w:style>
  <w:style w:type="character" w:styleId="ListLabel2270">
    <w:name w:val="ListLabel 2270"/>
    <w:qFormat/>
    <w:rPr>
      <w:rFonts w:cs="OpenSymbol"/>
    </w:rPr>
  </w:style>
  <w:style w:type="character" w:styleId="ListLabel2271">
    <w:name w:val="ListLabel 2271"/>
    <w:qFormat/>
    <w:rPr>
      <w:rFonts w:cs="OpenSymbol"/>
    </w:rPr>
  </w:style>
  <w:style w:type="character" w:styleId="ListLabel2272">
    <w:name w:val="ListLabel 2272"/>
    <w:qFormat/>
    <w:rPr>
      <w:rFonts w:cs="OpenSymbol"/>
    </w:rPr>
  </w:style>
  <w:style w:type="character" w:styleId="ListLabel2273">
    <w:name w:val="ListLabel 2273"/>
    <w:qFormat/>
    <w:rPr>
      <w:rFonts w:cs="OpenSymbol"/>
    </w:rPr>
  </w:style>
  <w:style w:type="character" w:styleId="ListLabel2274">
    <w:name w:val="ListLabel 2274"/>
    <w:qFormat/>
    <w:rPr>
      <w:rFonts w:cs="OpenSymbol"/>
    </w:rPr>
  </w:style>
  <w:style w:type="character" w:styleId="ListLabel2275">
    <w:name w:val="ListLabel 2275"/>
    <w:qFormat/>
    <w:rPr>
      <w:rFonts w:cs="OpenSymbol"/>
    </w:rPr>
  </w:style>
  <w:style w:type="character" w:styleId="ListLabel2276">
    <w:name w:val="ListLabel 2276"/>
    <w:qFormat/>
    <w:rPr>
      <w:rFonts w:cs="OpenSymbol"/>
    </w:rPr>
  </w:style>
  <w:style w:type="character" w:styleId="ListLabel2277">
    <w:name w:val="ListLabel 2277"/>
    <w:qFormat/>
    <w:rPr>
      <w:rFonts w:cs="OpenSymbol"/>
    </w:rPr>
  </w:style>
  <w:style w:type="character" w:styleId="ListLabel2278">
    <w:name w:val="ListLabel 2278"/>
    <w:qFormat/>
    <w:rPr>
      <w:rFonts w:cs="OpenSymbol"/>
    </w:rPr>
  </w:style>
  <w:style w:type="character" w:styleId="ListLabel2279">
    <w:name w:val="ListLabel 2279"/>
    <w:qFormat/>
    <w:rPr>
      <w:rFonts w:cs="OpenSymbol"/>
    </w:rPr>
  </w:style>
  <w:style w:type="character" w:styleId="ListLabel2280">
    <w:name w:val="ListLabel 2280"/>
    <w:qFormat/>
    <w:rPr>
      <w:rFonts w:cs="OpenSymbol"/>
    </w:rPr>
  </w:style>
  <w:style w:type="character" w:styleId="ListLabel2281">
    <w:name w:val="ListLabel 2281"/>
    <w:qFormat/>
    <w:rPr>
      <w:rFonts w:cs="OpenSymbol"/>
    </w:rPr>
  </w:style>
  <w:style w:type="character" w:styleId="ListLabel2282">
    <w:name w:val="ListLabel 2282"/>
    <w:qFormat/>
    <w:rPr>
      <w:rFonts w:cs="OpenSymbol"/>
    </w:rPr>
  </w:style>
  <w:style w:type="character" w:styleId="ListLabel2283">
    <w:name w:val="ListLabel 2283"/>
    <w:qFormat/>
    <w:rPr>
      <w:rFonts w:cs="OpenSymbol"/>
    </w:rPr>
  </w:style>
  <w:style w:type="character" w:styleId="ListLabel2284">
    <w:name w:val="ListLabel 2284"/>
    <w:qFormat/>
    <w:rPr>
      <w:rFonts w:cs="OpenSymbol"/>
    </w:rPr>
  </w:style>
  <w:style w:type="character" w:styleId="ListLabel2285">
    <w:name w:val="ListLabel 2285"/>
    <w:qFormat/>
    <w:rPr>
      <w:rFonts w:cs="OpenSymbol"/>
    </w:rPr>
  </w:style>
  <w:style w:type="character" w:styleId="ListLabel2286">
    <w:name w:val="ListLabel 2286"/>
    <w:qFormat/>
    <w:rPr>
      <w:rFonts w:cs="OpenSymbol"/>
    </w:rPr>
  </w:style>
  <w:style w:type="character" w:styleId="ListLabel2287">
    <w:name w:val="ListLabel 2287"/>
    <w:qFormat/>
    <w:rPr>
      <w:rFonts w:cs="OpenSymbol"/>
    </w:rPr>
  </w:style>
  <w:style w:type="character" w:styleId="ListLabel2288">
    <w:name w:val="ListLabel 2288"/>
    <w:qFormat/>
    <w:rPr>
      <w:rFonts w:cs="OpenSymbol"/>
    </w:rPr>
  </w:style>
  <w:style w:type="character" w:styleId="ListLabel2289">
    <w:name w:val="ListLabel 2289"/>
    <w:qFormat/>
    <w:rPr>
      <w:rFonts w:cs="OpenSymbol"/>
    </w:rPr>
  </w:style>
  <w:style w:type="character" w:styleId="ListLabel2290">
    <w:name w:val="ListLabel 2290"/>
    <w:qFormat/>
    <w:rPr>
      <w:rFonts w:cs="OpenSymbol"/>
    </w:rPr>
  </w:style>
  <w:style w:type="character" w:styleId="ListLabel2291">
    <w:name w:val="ListLabel 2291"/>
    <w:qFormat/>
    <w:rPr>
      <w:rFonts w:cs="OpenSymbol"/>
    </w:rPr>
  </w:style>
  <w:style w:type="character" w:styleId="ListLabel2292">
    <w:name w:val="ListLabel 2292"/>
    <w:qFormat/>
    <w:rPr>
      <w:rFonts w:cs="OpenSymbol"/>
    </w:rPr>
  </w:style>
  <w:style w:type="character" w:styleId="ListLabel2293">
    <w:name w:val="ListLabel 2293"/>
    <w:qFormat/>
    <w:rPr>
      <w:rFonts w:cs="OpenSymbol"/>
    </w:rPr>
  </w:style>
  <w:style w:type="character" w:styleId="ListLabel2294">
    <w:name w:val="ListLabel 2294"/>
    <w:qFormat/>
    <w:rPr>
      <w:rFonts w:cs="OpenSymbol"/>
    </w:rPr>
  </w:style>
  <w:style w:type="character" w:styleId="ListLabel2295">
    <w:name w:val="ListLabel 2295"/>
    <w:qFormat/>
    <w:rPr>
      <w:rFonts w:cs="OpenSymbol"/>
    </w:rPr>
  </w:style>
  <w:style w:type="character" w:styleId="ListLabel2296">
    <w:name w:val="ListLabel 2296"/>
    <w:qFormat/>
    <w:rPr>
      <w:rFonts w:cs="OpenSymbol"/>
    </w:rPr>
  </w:style>
  <w:style w:type="character" w:styleId="ListLabel2297">
    <w:name w:val="ListLabel 2297"/>
    <w:qFormat/>
    <w:rPr>
      <w:rFonts w:cs="OpenSymbol"/>
    </w:rPr>
  </w:style>
  <w:style w:type="character" w:styleId="ListLabel2298">
    <w:name w:val="ListLabel 2298"/>
    <w:qFormat/>
    <w:rPr>
      <w:rFonts w:cs="OpenSymbol"/>
    </w:rPr>
  </w:style>
  <w:style w:type="character" w:styleId="ListLabel2299">
    <w:name w:val="ListLabel 2299"/>
    <w:qFormat/>
    <w:rPr>
      <w:rFonts w:cs="OpenSymbol"/>
    </w:rPr>
  </w:style>
  <w:style w:type="character" w:styleId="ListLabel2300">
    <w:name w:val="ListLabel 2300"/>
    <w:qFormat/>
    <w:rPr>
      <w:rFonts w:cs="OpenSymbol"/>
    </w:rPr>
  </w:style>
  <w:style w:type="character" w:styleId="ListLabel2301">
    <w:name w:val="ListLabel 2301"/>
    <w:qFormat/>
    <w:rPr>
      <w:rFonts w:cs="OpenSymbol"/>
    </w:rPr>
  </w:style>
  <w:style w:type="character" w:styleId="ListLabel2302">
    <w:name w:val="ListLabel 2302"/>
    <w:qFormat/>
    <w:rPr>
      <w:rFonts w:cs="OpenSymbol"/>
    </w:rPr>
  </w:style>
  <w:style w:type="character" w:styleId="ListLabel2303">
    <w:name w:val="ListLabel 2303"/>
    <w:qFormat/>
    <w:rPr>
      <w:rFonts w:cs="OpenSymbol"/>
    </w:rPr>
  </w:style>
  <w:style w:type="character" w:styleId="ListLabel2304">
    <w:name w:val="ListLabel 2304"/>
    <w:qFormat/>
    <w:rPr>
      <w:rFonts w:cs="OpenSymbol"/>
    </w:rPr>
  </w:style>
  <w:style w:type="character" w:styleId="ListLabel2305">
    <w:name w:val="ListLabel 2305"/>
    <w:qFormat/>
    <w:rPr>
      <w:rFonts w:cs="OpenSymbol"/>
    </w:rPr>
  </w:style>
  <w:style w:type="character" w:styleId="ListLabel2306">
    <w:name w:val="ListLabel 2306"/>
    <w:qFormat/>
    <w:rPr>
      <w:rFonts w:cs="OpenSymbol"/>
    </w:rPr>
  </w:style>
  <w:style w:type="character" w:styleId="ListLabel2307">
    <w:name w:val="ListLabel 2307"/>
    <w:qFormat/>
    <w:rPr>
      <w:rFonts w:cs="OpenSymbol"/>
    </w:rPr>
  </w:style>
  <w:style w:type="character" w:styleId="ListLabel2308">
    <w:name w:val="ListLabel 2308"/>
    <w:qFormat/>
    <w:rPr>
      <w:rFonts w:cs="OpenSymbol"/>
    </w:rPr>
  </w:style>
  <w:style w:type="character" w:styleId="ListLabel2309">
    <w:name w:val="ListLabel 2309"/>
    <w:qFormat/>
    <w:rPr>
      <w:rFonts w:cs="OpenSymbol"/>
    </w:rPr>
  </w:style>
  <w:style w:type="character" w:styleId="ListLabel2310">
    <w:name w:val="ListLabel 2310"/>
    <w:qFormat/>
    <w:rPr>
      <w:rFonts w:cs="OpenSymbol"/>
    </w:rPr>
  </w:style>
  <w:style w:type="character" w:styleId="ListLabel2311">
    <w:name w:val="ListLabel 2311"/>
    <w:qFormat/>
    <w:rPr>
      <w:rFonts w:cs="OpenSymbol"/>
    </w:rPr>
  </w:style>
  <w:style w:type="character" w:styleId="ListLabel2312">
    <w:name w:val="ListLabel 2312"/>
    <w:qFormat/>
    <w:rPr>
      <w:rFonts w:cs="OpenSymbol"/>
    </w:rPr>
  </w:style>
  <w:style w:type="character" w:styleId="ListLabel2313">
    <w:name w:val="ListLabel 2313"/>
    <w:qFormat/>
    <w:rPr>
      <w:rFonts w:cs="OpenSymbol"/>
    </w:rPr>
  </w:style>
  <w:style w:type="character" w:styleId="ListLabel2314">
    <w:name w:val="ListLabel 2314"/>
    <w:qFormat/>
    <w:rPr>
      <w:rFonts w:cs="OpenSymbol"/>
    </w:rPr>
  </w:style>
  <w:style w:type="character" w:styleId="ListLabel2315">
    <w:name w:val="ListLabel 2315"/>
    <w:qFormat/>
    <w:rPr>
      <w:rFonts w:cs="OpenSymbol"/>
    </w:rPr>
  </w:style>
  <w:style w:type="character" w:styleId="ListLabel2316">
    <w:name w:val="ListLabel 2316"/>
    <w:qFormat/>
    <w:rPr>
      <w:rFonts w:cs="OpenSymbol"/>
    </w:rPr>
  </w:style>
  <w:style w:type="character" w:styleId="ListLabel2317">
    <w:name w:val="ListLabel 2317"/>
    <w:qFormat/>
    <w:rPr>
      <w:rFonts w:cs="OpenSymbol"/>
    </w:rPr>
  </w:style>
  <w:style w:type="character" w:styleId="ListLabel2318">
    <w:name w:val="ListLabel 2318"/>
    <w:qFormat/>
    <w:rPr>
      <w:rFonts w:cs="OpenSymbol"/>
    </w:rPr>
  </w:style>
  <w:style w:type="character" w:styleId="ListLabel2319">
    <w:name w:val="ListLabel 2319"/>
    <w:qFormat/>
    <w:rPr>
      <w:rFonts w:cs="OpenSymbol"/>
    </w:rPr>
  </w:style>
  <w:style w:type="character" w:styleId="ListLabel2320">
    <w:name w:val="ListLabel 2320"/>
    <w:qFormat/>
    <w:rPr>
      <w:rFonts w:cs="OpenSymbol"/>
    </w:rPr>
  </w:style>
  <w:style w:type="character" w:styleId="ListLabel2321">
    <w:name w:val="ListLabel 2321"/>
    <w:qFormat/>
    <w:rPr>
      <w:rFonts w:cs="OpenSymbol"/>
    </w:rPr>
  </w:style>
  <w:style w:type="character" w:styleId="ListLabel2322">
    <w:name w:val="ListLabel 2322"/>
    <w:qFormat/>
    <w:rPr>
      <w:rFonts w:cs="OpenSymbol"/>
    </w:rPr>
  </w:style>
  <w:style w:type="character" w:styleId="ListLabel2323">
    <w:name w:val="ListLabel 2323"/>
    <w:qFormat/>
    <w:rPr>
      <w:rFonts w:cs="OpenSymbol"/>
    </w:rPr>
  </w:style>
  <w:style w:type="character" w:styleId="ListLabel2324">
    <w:name w:val="ListLabel 2324"/>
    <w:qFormat/>
    <w:rPr>
      <w:rFonts w:cs="OpenSymbol"/>
    </w:rPr>
  </w:style>
  <w:style w:type="character" w:styleId="ListLabel2325">
    <w:name w:val="ListLabel 2325"/>
    <w:qFormat/>
    <w:rPr>
      <w:rFonts w:cs="OpenSymbol"/>
    </w:rPr>
  </w:style>
  <w:style w:type="character" w:styleId="ListLabel2326">
    <w:name w:val="ListLabel 2326"/>
    <w:qFormat/>
    <w:rPr>
      <w:rFonts w:cs="OpenSymbol"/>
    </w:rPr>
  </w:style>
  <w:style w:type="character" w:styleId="ListLabel2327">
    <w:name w:val="ListLabel 2327"/>
    <w:qFormat/>
    <w:rPr>
      <w:rFonts w:cs="OpenSymbol"/>
    </w:rPr>
  </w:style>
  <w:style w:type="character" w:styleId="ListLabel2328">
    <w:name w:val="ListLabel 2328"/>
    <w:qFormat/>
    <w:rPr>
      <w:rFonts w:cs="OpenSymbol"/>
    </w:rPr>
  </w:style>
  <w:style w:type="character" w:styleId="ListLabel2329">
    <w:name w:val="ListLabel 2329"/>
    <w:qFormat/>
    <w:rPr>
      <w:rFonts w:cs="OpenSymbol"/>
    </w:rPr>
  </w:style>
  <w:style w:type="character" w:styleId="ListLabel2330">
    <w:name w:val="ListLabel 2330"/>
    <w:qFormat/>
    <w:rPr>
      <w:rFonts w:cs="OpenSymbol"/>
    </w:rPr>
  </w:style>
  <w:style w:type="character" w:styleId="ListLabel2331">
    <w:name w:val="ListLabel 2331"/>
    <w:qFormat/>
    <w:rPr>
      <w:rFonts w:cs="OpenSymbol"/>
    </w:rPr>
  </w:style>
  <w:style w:type="character" w:styleId="ListLabel2332">
    <w:name w:val="ListLabel 2332"/>
    <w:qFormat/>
    <w:rPr>
      <w:rFonts w:cs="OpenSymbol"/>
    </w:rPr>
  </w:style>
  <w:style w:type="character" w:styleId="ListLabel2333">
    <w:name w:val="ListLabel 2333"/>
    <w:qFormat/>
    <w:rPr>
      <w:color w:val="000000"/>
      <w:sz w:val="22"/>
      <w:szCs w:val="22"/>
      <w:u w:val="none"/>
    </w:rPr>
  </w:style>
  <w:style w:type="character" w:styleId="NumberingSymbols">
    <w:name w:val="Numbering Symbols"/>
    <w:qFormat/>
    <w:rPr/>
  </w:style>
  <w:style w:type="character" w:styleId="ListLabel2334">
    <w:name w:val="ListLabel 2334"/>
    <w:qFormat/>
    <w:rPr>
      <w:rFonts w:cs="OpenSymbol"/>
    </w:rPr>
  </w:style>
  <w:style w:type="character" w:styleId="ListLabel2335">
    <w:name w:val="ListLabel 2335"/>
    <w:qFormat/>
    <w:rPr>
      <w:rFonts w:cs="OpenSymbol"/>
    </w:rPr>
  </w:style>
  <w:style w:type="character" w:styleId="ListLabel2336">
    <w:name w:val="ListLabel 2336"/>
    <w:qFormat/>
    <w:rPr>
      <w:rFonts w:cs="OpenSymbol"/>
    </w:rPr>
  </w:style>
  <w:style w:type="character" w:styleId="ListLabel2337">
    <w:name w:val="ListLabel 2337"/>
    <w:qFormat/>
    <w:rPr>
      <w:rFonts w:cs="OpenSymbol"/>
    </w:rPr>
  </w:style>
  <w:style w:type="character" w:styleId="ListLabel2338">
    <w:name w:val="ListLabel 2338"/>
    <w:qFormat/>
    <w:rPr>
      <w:rFonts w:cs="OpenSymbol"/>
    </w:rPr>
  </w:style>
  <w:style w:type="character" w:styleId="ListLabel2339">
    <w:name w:val="ListLabel 2339"/>
    <w:qFormat/>
    <w:rPr>
      <w:rFonts w:cs="OpenSymbol"/>
    </w:rPr>
  </w:style>
  <w:style w:type="character" w:styleId="ListLabel2340">
    <w:name w:val="ListLabel 2340"/>
    <w:qFormat/>
    <w:rPr>
      <w:rFonts w:cs="OpenSymbol"/>
    </w:rPr>
  </w:style>
  <w:style w:type="character" w:styleId="ListLabel2341">
    <w:name w:val="ListLabel 2341"/>
    <w:qFormat/>
    <w:rPr>
      <w:rFonts w:cs="OpenSymbol"/>
    </w:rPr>
  </w:style>
  <w:style w:type="character" w:styleId="ListLabel2342">
    <w:name w:val="ListLabel 2342"/>
    <w:qFormat/>
    <w:rPr>
      <w:rFonts w:cs="OpenSymbol"/>
    </w:rPr>
  </w:style>
  <w:style w:type="character" w:styleId="ListLabel2343">
    <w:name w:val="ListLabel 2343"/>
    <w:qFormat/>
    <w:rPr>
      <w:rFonts w:cs="OpenSymbol"/>
    </w:rPr>
  </w:style>
  <w:style w:type="character" w:styleId="ListLabel2344">
    <w:name w:val="ListLabel 2344"/>
    <w:qFormat/>
    <w:rPr>
      <w:rFonts w:cs="OpenSymbol"/>
    </w:rPr>
  </w:style>
  <w:style w:type="character" w:styleId="ListLabel2345">
    <w:name w:val="ListLabel 2345"/>
    <w:qFormat/>
    <w:rPr>
      <w:rFonts w:cs="OpenSymbol"/>
    </w:rPr>
  </w:style>
  <w:style w:type="character" w:styleId="ListLabel2346">
    <w:name w:val="ListLabel 2346"/>
    <w:qFormat/>
    <w:rPr>
      <w:rFonts w:cs="OpenSymbol"/>
    </w:rPr>
  </w:style>
  <w:style w:type="character" w:styleId="ListLabel2347">
    <w:name w:val="ListLabel 2347"/>
    <w:qFormat/>
    <w:rPr>
      <w:rFonts w:cs="OpenSymbol"/>
    </w:rPr>
  </w:style>
  <w:style w:type="character" w:styleId="ListLabel2348">
    <w:name w:val="ListLabel 2348"/>
    <w:qFormat/>
    <w:rPr>
      <w:rFonts w:cs="OpenSymbol"/>
    </w:rPr>
  </w:style>
  <w:style w:type="character" w:styleId="ListLabel2349">
    <w:name w:val="ListLabel 2349"/>
    <w:qFormat/>
    <w:rPr>
      <w:rFonts w:cs="OpenSymbol"/>
    </w:rPr>
  </w:style>
  <w:style w:type="character" w:styleId="ListLabel2350">
    <w:name w:val="ListLabel 2350"/>
    <w:qFormat/>
    <w:rPr>
      <w:rFonts w:cs="OpenSymbol"/>
    </w:rPr>
  </w:style>
  <w:style w:type="character" w:styleId="ListLabel2351">
    <w:name w:val="ListLabel 2351"/>
    <w:qFormat/>
    <w:rPr>
      <w:rFonts w:cs="OpenSymbol"/>
    </w:rPr>
  </w:style>
  <w:style w:type="character" w:styleId="ListLabel2352">
    <w:name w:val="ListLabel 2352"/>
    <w:qFormat/>
    <w:rPr>
      <w:rFonts w:cs="OpenSymbol"/>
      <w:b w:val="false"/>
    </w:rPr>
  </w:style>
  <w:style w:type="character" w:styleId="ListLabel2353">
    <w:name w:val="ListLabel 2353"/>
    <w:qFormat/>
    <w:rPr>
      <w:rFonts w:cs="OpenSymbol"/>
    </w:rPr>
  </w:style>
  <w:style w:type="character" w:styleId="ListLabel2354">
    <w:name w:val="ListLabel 2354"/>
    <w:qFormat/>
    <w:rPr>
      <w:rFonts w:cs="OpenSymbol"/>
    </w:rPr>
  </w:style>
  <w:style w:type="character" w:styleId="ListLabel2355">
    <w:name w:val="ListLabel 2355"/>
    <w:qFormat/>
    <w:rPr>
      <w:rFonts w:cs="OpenSymbol"/>
    </w:rPr>
  </w:style>
  <w:style w:type="character" w:styleId="ListLabel2356">
    <w:name w:val="ListLabel 2356"/>
    <w:qFormat/>
    <w:rPr>
      <w:rFonts w:cs="OpenSymbol"/>
    </w:rPr>
  </w:style>
  <w:style w:type="character" w:styleId="ListLabel2357">
    <w:name w:val="ListLabel 2357"/>
    <w:qFormat/>
    <w:rPr>
      <w:rFonts w:cs="OpenSymbol"/>
    </w:rPr>
  </w:style>
  <w:style w:type="character" w:styleId="ListLabel2358">
    <w:name w:val="ListLabel 2358"/>
    <w:qFormat/>
    <w:rPr>
      <w:rFonts w:cs="OpenSymbol"/>
    </w:rPr>
  </w:style>
  <w:style w:type="character" w:styleId="ListLabel2359">
    <w:name w:val="ListLabel 2359"/>
    <w:qFormat/>
    <w:rPr>
      <w:rFonts w:cs="OpenSymbol"/>
    </w:rPr>
  </w:style>
  <w:style w:type="character" w:styleId="ListLabel2360">
    <w:name w:val="ListLabel 2360"/>
    <w:qFormat/>
    <w:rPr>
      <w:rFonts w:cs="OpenSymbol"/>
    </w:rPr>
  </w:style>
  <w:style w:type="character" w:styleId="ListLabel2361">
    <w:name w:val="ListLabel 2361"/>
    <w:qFormat/>
    <w:rPr>
      <w:rFonts w:cs="OpenSymbol"/>
    </w:rPr>
  </w:style>
  <w:style w:type="character" w:styleId="ListLabel2362">
    <w:name w:val="ListLabel 2362"/>
    <w:qFormat/>
    <w:rPr>
      <w:rFonts w:cs="OpenSymbol"/>
    </w:rPr>
  </w:style>
  <w:style w:type="character" w:styleId="ListLabel2363">
    <w:name w:val="ListLabel 2363"/>
    <w:qFormat/>
    <w:rPr>
      <w:rFonts w:cs="OpenSymbol"/>
    </w:rPr>
  </w:style>
  <w:style w:type="character" w:styleId="ListLabel2364">
    <w:name w:val="ListLabel 2364"/>
    <w:qFormat/>
    <w:rPr>
      <w:rFonts w:cs="OpenSymbol"/>
    </w:rPr>
  </w:style>
  <w:style w:type="character" w:styleId="ListLabel2365">
    <w:name w:val="ListLabel 2365"/>
    <w:qFormat/>
    <w:rPr>
      <w:rFonts w:cs="OpenSymbol"/>
    </w:rPr>
  </w:style>
  <w:style w:type="character" w:styleId="ListLabel2366">
    <w:name w:val="ListLabel 2366"/>
    <w:qFormat/>
    <w:rPr>
      <w:rFonts w:cs="OpenSymbol"/>
    </w:rPr>
  </w:style>
  <w:style w:type="character" w:styleId="ListLabel2367">
    <w:name w:val="ListLabel 2367"/>
    <w:qFormat/>
    <w:rPr>
      <w:rFonts w:cs="OpenSymbol"/>
    </w:rPr>
  </w:style>
  <w:style w:type="character" w:styleId="ListLabel2368">
    <w:name w:val="ListLabel 2368"/>
    <w:qFormat/>
    <w:rPr>
      <w:rFonts w:cs="OpenSymbol"/>
    </w:rPr>
  </w:style>
  <w:style w:type="character" w:styleId="ListLabel2369">
    <w:name w:val="ListLabel 2369"/>
    <w:qFormat/>
    <w:rPr>
      <w:rFonts w:cs="OpenSymbol"/>
    </w:rPr>
  </w:style>
  <w:style w:type="character" w:styleId="ListLabel2370">
    <w:name w:val="ListLabel 2370"/>
    <w:qFormat/>
    <w:rPr>
      <w:rFonts w:cs="OpenSymbol"/>
    </w:rPr>
  </w:style>
  <w:style w:type="character" w:styleId="ListLabel2371">
    <w:name w:val="ListLabel 2371"/>
    <w:qFormat/>
    <w:rPr>
      <w:rFonts w:cs="OpenSymbol"/>
    </w:rPr>
  </w:style>
  <w:style w:type="character" w:styleId="ListLabel2372">
    <w:name w:val="ListLabel 2372"/>
    <w:qFormat/>
    <w:rPr>
      <w:rFonts w:cs="OpenSymbol"/>
    </w:rPr>
  </w:style>
  <w:style w:type="character" w:styleId="ListLabel2373">
    <w:name w:val="ListLabel 2373"/>
    <w:qFormat/>
    <w:rPr>
      <w:rFonts w:cs="OpenSymbol"/>
    </w:rPr>
  </w:style>
  <w:style w:type="character" w:styleId="ListLabel2374">
    <w:name w:val="ListLabel 2374"/>
    <w:qFormat/>
    <w:rPr>
      <w:rFonts w:cs="OpenSymbol"/>
    </w:rPr>
  </w:style>
  <w:style w:type="character" w:styleId="ListLabel2375">
    <w:name w:val="ListLabel 2375"/>
    <w:qFormat/>
    <w:rPr>
      <w:rFonts w:cs="OpenSymbol"/>
    </w:rPr>
  </w:style>
  <w:style w:type="character" w:styleId="ListLabel2376">
    <w:name w:val="ListLabel 2376"/>
    <w:qFormat/>
    <w:rPr>
      <w:rFonts w:cs="OpenSymbol"/>
    </w:rPr>
  </w:style>
  <w:style w:type="character" w:styleId="ListLabel2377">
    <w:name w:val="ListLabel 2377"/>
    <w:qFormat/>
    <w:rPr>
      <w:rFonts w:cs="OpenSymbol"/>
    </w:rPr>
  </w:style>
  <w:style w:type="character" w:styleId="ListLabel2378">
    <w:name w:val="ListLabel 2378"/>
    <w:qFormat/>
    <w:rPr>
      <w:rFonts w:cs="OpenSymbol"/>
    </w:rPr>
  </w:style>
  <w:style w:type="character" w:styleId="ListLabel2379">
    <w:name w:val="ListLabel 2379"/>
    <w:qFormat/>
    <w:rPr>
      <w:rFonts w:cs="OpenSymbol"/>
    </w:rPr>
  </w:style>
  <w:style w:type="character" w:styleId="ListLabel2380">
    <w:name w:val="ListLabel 2380"/>
    <w:qFormat/>
    <w:rPr>
      <w:rFonts w:cs="OpenSymbol"/>
    </w:rPr>
  </w:style>
  <w:style w:type="character" w:styleId="ListLabel2381">
    <w:name w:val="ListLabel 2381"/>
    <w:qFormat/>
    <w:rPr>
      <w:rFonts w:cs="OpenSymbol"/>
    </w:rPr>
  </w:style>
  <w:style w:type="character" w:styleId="ListLabel2382">
    <w:name w:val="ListLabel 2382"/>
    <w:qFormat/>
    <w:rPr>
      <w:rFonts w:cs="OpenSymbol"/>
    </w:rPr>
  </w:style>
  <w:style w:type="character" w:styleId="ListLabel2383">
    <w:name w:val="ListLabel 2383"/>
    <w:qFormat/>
    <w:rPr>
      <w:rFonts w:cs="OpenSymbol"/>
    </w:rPr>
  </w:style>
  <w:style w:type="character" w:styleId="ListLabel2384">
    <w:name w:val="ListLabel 2384"/>
    <w:qFormat/>
    <w:rPr>
      <w:rFonts w:cs="OpenSymbol"/>
    </w:rPr>
  </w:style>
  <w:style w:type="character" w:styleId="ListLabel2385">
    <w:name w:val="ListLabel 2385"/>
    <w:qFormat/>
    <w:rPr>
      <w:rFonts w:cs="OpenSymbol"/>
    </w:rPr>
  </w:style>
  <w:style w:type="character" w:styleId="ListLabel2386">
    <w:name w:val="ListLabel 2386"/>
    <w:qFormat/>
    <w:rPr>
      <w:rFonts w:cs="OpenSymbol"/>
    </w:rPr>
  </w:style>
  <w:style w:type="character" w:styleId="ListLabel2387">
    <w:name w:val="ListLabel 2387"/>
    <w:qFormat/>
    <w:rPr>
      <w:rFonts w:cs="OpenSymbol"/>
    </w:rPr>
  </w:style>
  <w:style w:type="character" w:styleId="ListLabel2388">
    <w:name w:val="ListLabel 2388"/>
    <w:qFormat/>
    <w:rPr>
      <w:rFonts w:cs="OpenSymbol"/>
    </w:rPr>
  </w:style>
  <w:style w:type="character" w:styleId="ListLabel2389">
    <w:name w:val="ListLabel 2389"/>
    <w:qFormat/>
    <w:rPr>
      <w:rFonts w:cs="OpenSymbol"/>
    </w:rPr>
  </w:style>
  <w:style w:type="character" w:styleId="ListLabel2390">
    <w:name w:val="ListLabel 2390"/>
    <w:qFormat/>
    <w:rPr>
      <w:rFonts w:cs="OpenSymbol"/>
    </w:rPr>
  </w:style>
  <w:style w:type="character" w:styleId="ListLabel2391">
    <w:name w:val="ListLabel 2391"/>
    <w:qFormat/>
    <w:rPr>
      <w:rFonts w:cs="OpenSymbol"/>
    </w:rPr>
  </w:style>
  <w:style w:type="character" w:styleId="ListLabel2392">
    <w:name w:val="ListLabel 2392"/>
    <w:qFormat/>
    <w:rPr>
      <w:rFonts w:cs="OpenSymbol"/>
    </w:rPr>
  </w:style>
  <w:style w:type="character" w:styleId="ListLabel2393">
    <w:name w:val="ListLabel 2393"/>
    <w:qFormat/>
    <w:rPr>
      <w:rFonts w:cs="OpenSymbol"/>
    </w:rPr>
  </w:style>
  <w:style w:type="character" w:styleId="ListLabel2394">
    <w:name w:val="ListLabel 2394"/>
    <w:qFormat/>
    <w:rPr>
      <w:rFonts w:cs="OpenSymbol"/>
    </w:rPr>
  </w:style>
  <w:style w:type="character" w:styleId="ListLabel2395">
    <w:name w:val="ListLabel 2395"/>
    <w:qFormat/>
    <w:rPr>
      <w:rFonts w:cs="OpenSymbol"/>
    </w:rPr>
  </w:style>
  <w:style w:type="character" w:styleId="ListLabel2396">
    <w:name w:val="ListLabel 2396"/>
    <w:qFormat/>
    <w:rPr>
      <w:rFonts w:cs="OpenSymbol"/>
    </w:rPr>
  </w:style>
  <w:style w:type="character" w:styleId="ListLabel2397">
    <w:name w:val="ListLabel 2397"/>
    <w:qFormat/>
    <w:rPr>
      <w:rFonts w:cs="OpenSymbol"/>
    </w:rPr>
  </w:style>
  <w:style w:type="character" w:styleId="ListLabel2398">
    <w:name w:val="ListLabel 2398"/>
    <w:qFormat/>
    <w:rPr>
      <w:rFonts w:cs="OpenSymbol"/>
    </w:rPr>
  </w:style>
  <w:style w:type="character" w:styleId="ListLabel2399">
    <w:name w:val="ListLabel 2399"/>
    <w:qFormat/>
    <w:rPr>
      <w:rFonts w:cs="OpenSymbol"/>
    </w:rPr>
  </w:style>
  <w:style w:type="character" w:styleId="ListLabel2400">
    <w:name w:val="ListLabel 2400"/>
    <w:qFormat/>
    <w:rPr>
      <w:rFonts w:cs="OpenSymbol"/>
    </w:rPr>
  </w:style>
  <w:style w:type="character" w:styleId="ListLabel2401">
    <w:name w:val="ListLabel 2401"/>
    <w:qFormat/>
    <w:rPr>
      <w:rFonts w:cs="OpenSymbol"/>
    </w:rPr>
  </w:style>
  <w:style w:type="character" w:styleId="ListLabel2402">
    <w:name w:val="ListLabel 2402"/>
    <w:qFormat/>
    <w:rPr>
      <w:rFonts w:cs="OpenSymbol"/>
    </w:rPr>
  </w:style>
  <w:style w:type="character" w:styleId="ListLabel2403">
    <w:name w:val="ListLabel 2403"/>
    <w:qFormat/>
    <w:rPr>
      <w:rFonts w:cs="OpenSymbol"/>
    </w:rPr>
  </w:style>
  <w:style w:type="character" w:styleId="ListLabel2404">
    <w:name w:val="ListLabel 2404"/>
    <w:qFormat/>
    <w:rPr>
      <w:rFonts w:cs="OpenSymbol"/>
    </w:rPr>
  </w:style>
  <w:style w:type="character" w:styleId="ListLabel2405">
    <w:name w:val="ListLabel 2405"/>
    <w:qFormat/>
    <w:rPr>
      <w:rFonts w:cs="OpenSymbol"/>
    </w:rPr>
  </w:style>
  <w:style w:type="character" w:styleId="ListLabel2406">
    <w:name w:val="ListLabel 2406"/>
    <w:qFormat/>
    <w:rPr>
      <w:rFonts w:cs="OpenSymbol"/>
    </w:rPr>
  </w:style>
  <w:style w:type="character" w:styleId="ListLabel2407">
    <w:name w:val="ListLabel 2407"/>
    <w:qFormat/>
    <w:rPr>
      <w:rFonts w:cs="OpenSymbol"/>
    </w:rPr>
  </w:style>
  <w:style w:type="character" w:styleId="ListLabel2408">
    <w:name w:val="ListLabel 2408"/>
    <w:qFormat/>
    <w:rPr>
      <w:rFonts w:cs="OpenSymbol"/>
    </w:rPr>
  </w:style>
  <w:style w:type="character" w:styleId="ListLabel2409">
    <w:name w:val="ListLabel 2409"/>
    <w:qFormat/>
    <w:rPr>
      <w:rFonts w:cs="OpenSymbol"/>
    </w:rPr>
  </w:style>
  <w:style w:type="character" w:styleId="ListLabel2410">
    <w:name w:val="ListLabel 2410"/>
    <w:qFormat/>
    <w:rPr>
      <w:rFonts w:cs="OpenSymbol"/>
    </w:rPr>
  </w:style>
  <w:style w:type="character" w:styleId="ListLabel2411">
    <w:name w:val="ListLabel 2411"/>
    <w:qFormat/>
    <w:rPr>
      <w:rFonts w:cs="OpenSymbol"/>
    </w:rPr>
  </w:style>
  <w:style w:type="character" w:styleId="ListLabel2412">
    <w:name w:val="ListLabel 2412"/>
    <w:qFormat/>
    <w:rPr>
      <w:rFonts w:cs="OpenSymbol"/>
    </w:rPr>
  </w:style>
  <w:style w:type="character" w:styleId="ListLabel2413">
    <w:name w:val="ListLabel 2413"/>
    <w:qFormat/>
    <w:rPr>
      <w:rFonts w:cs="OpenSymbol"/>
    </w:rPr>
  </w:style>
  <w:style w:type="character" w:styleId="ListLabel2414">
    <w:name w:val="ListLabel 2414"/>
    <w:qFormat/>
    <w:rPr>
      <w:rFonts w:cs="OpenSymbol"/>
    </w:rPr>
  </w:style>
  <w:style w:type="character" w:styleId="ListLabel2415">
    <w:name w:val="ListLabel 2415"/>
    <w:qFormat/>
    <w:rPr>
      <w:rFonts w:cs="OpenSymbol"/>
    </w:rPr>
  </w:style>
  <w:style w:type="character" w:styleId="ListLabel2416">
    <w:name w:val="ListLabel 2416"/>
    <w:qFormat/>
    <w:rPr>
      <w:rFonts w:cs="OpenSymbol"/>
    </w:rPr>
  </w:style>
  <w:style w:type="character" w:styleId="ListLabel2417">
    <w:name w:val="ListLabel 2417"/>
    <w:qFormat/>
    <w:rPr>
      <w:rFonts w:cs="OpenSymbol"/>
    </w:rPr>
  </w:style>
  <w:style w:type="character" w:styleId="ListLabel2418">
    <w:name w:val="ListLabel 2418"/>
    <w:qFormat/>
    <w:rPr>
      <w:rFonts w:cs="OpenSymbol"/>
    </w:rPr>
  </w:style>
  <w:style w:type="character" w:styleId="ListLabel2419">
    <w:name w:val="ListLabel 2419"/>
    <w:qFormat/>
    <w:rPr>
      <w:rFonts w:cs="OpenSymbol"/>
    </w:rPr>
  </w:style>
  <w:style w:type="character" w:styleId="ListLabel2420">
    <w:name w:val="ListLabel 2420"/>
    <w:qFormat/>
    <w:rPr>
      <w:rFonts w:cs="OpenSymbol"/>
    </w:rPr>
  </w:style>
  <w:style w:type="character" w:styleId="ListLabel2421">
    <w:name w:val="ListLabel 2421"/>
    <w:qFormat/>
    <w:rPr>
      <w:rFonts w:cs="OpenSymbol"/>
    </w:rPr>
  </w:style>
  <w:style w:type="character" w:styleId="ListLabel2422">
    <w:name w:val="ListLabel 2422"/>
    <w:qFormat/>
    <w:rPr>
      <w:rFonts w:cs="OpenSymbol"/>
    </w:rPr>
  </w:style>
  <w:style w:type="character" w:styleId="ListLabel2423">
    <w:name w:val="ListLabel 2423"/>
    <w:qFormat/>
    <w:rPr>
      <w:rFonts w:cs="OpenSymbol"/>
    </w:rPr>
  </w:style>
  <w:style w:type="character" w:styleId="ListLabel2424">
    <w:name w:val="ListLabel 2424"/>
    <w:qFormat/>
    <w:rPr>
      <w:rFonts w:cs="OpenSymbol"/>
    </w:rPr>
  </w:style>
  <w:style w:type="character" w:styleId="ListLabel2425">
    <w:name w:val="ListLabel 2425"/>
    <w:qFormat/>
    <w:rPr>
      <w:rFonts w:cs="OpenSymbol"/>
    </w:rPr>
  </w:style>
  <w:style w:type="character" w:styleId="ListLabel2426">
    <w:name w:val="ListLabel 2426"/>
    <w:qFormat/>
    <w:rPr>
      <w:rFonts w:cs="OpenSymbol"/>
    </w:rPr>
  </w:style>
  <w:style w:type="character" w:styleId="ListLabel2427">
    <w:name w:val="ListLabel 2427"/>
    <w:qFormat/>
    <w:rPr>
      <w:rFonts w:cs="OpenSymbol"/>
    </w:rPr>
  </w:style>
  <w:style w:type="character" w:styleId="ListLabel2428">
    <w:name w:val="ListLabel 2428"/>
    <w:qFormat/>
    <w:rPr>
      <w:rFonts w:cs="OpenSymbol"/>
    </w:rPr>
  </w:style>
  <w:style w:type="character" w:styleId="ListLabel2429">
    <w:name w:val="ListLabel 2429"/>
    <w:qFormat/>
    <w:rPr>
      <w:rFonts w:cs="OpenSymbol"/>
    </w:rPr>
  </w:style>
  <w:style w:type="character" w:styleId="ListLabel2430">
    <w:name w:val="ListLabel 2430"/>
    <w:qFormat/>
    <w:rPr>
      <w:rFonts w:cs="OpenSymbol"/>
    </w:rPr>
  </w:style>
  <w:style w:type="character" w:styleId="ListLabel2431">
    <w:name w:val="ListLabel 2431"/>
    <w:qFormat/>
    <w:rPr>
      <w:rFonts w:cs="OpenSymbol"/>
    </w:rPr>
  </w:style>
  <w:style w:type="character" w:styleId="ListLabel2432">
    <w:name w:val="ListLabel 2432"/>
    <w:qFormat/>
    <w:rPr>
      <w:rFonts w:cs="OpenSymbol"/>
    </w:rPr>
  </w:style>
  <w:style w:type="character" w:styleId="ListLabel2433">
    <w:name w:val="ListLabel 2433"/>
    <w:qFormat/>
    <w:rPr>
      <w:rFonts w:cs="OpenSymbol"/>
    </w:rPr>
  </w:style>
  <w:style w:type="character" w:styleId="ListLabel2434">
    <w:name w:val="ListLabel 2434"/>
    <w:qFormat/>
    <w:rPr>
      <w:rFonts w:cs="OpenSymbol"/>
    </w:rPr>
  </w:style>
  <w:style w:type="character" w:styleId="ListLabel2435">
    <w:name w:val="ListLabel 2435"/>
    <w:qFormat/>
    <w:rPr>
      <w:rFonts w:cs="OpenSymbol"/>
    </w:rPr>
  </w:style>
  <w:style w:type="character" w:styleId="ListLabel2436">
    <w:name w:val="ListLabel 2436"/>
    <w:qFormat/>
    <w:rPr>
      <w:rFonts w:cs="OpenSymbol"/>
    </w:rPr>
  </w:style>
  <w:style w:type="character" w:styleId="ListLabel2437">
    <w:name w:val="ListLabel 2437"/>
    <w:qFormat/>
    <w:rPr>
      <w:rFonts w:cs="OpenSymbol"/>
    </w:rPr>
  </w:style>
  <w:style w:type="character" w:styleId="ListLabel2438">
    <w:name w:val="ListLabel 2438"/>
    <w:qFormat/>
    <w:rPr>
      <w:rFonts w:cs="OpenSymbol"/>
    </w:rPr>
  </w:style>
  <w:style w:type="character" w:styleId="ListLabel2439">
    <w:name w:val="ListLabel 2439"/>
    <w:qFormat/>
    <w:rPr>
      <w:rFonts w:cs="OpenSymbol"/>
    </w:rPr>
  </w:style>
  <w:style w:type="character" w:styleId="ListLabel2440">
    <w:name w:val="ListLabel 2440"/>
    <w:qFormat/>
    <w:rPr>
      <w:rFonts w:cs="OpenSymbol"/>
    </w:rPr>
  </w:style>
  <w:style w:type="character" w:styleId="ListLabel2441">
    <w:name w:val="ListLabel 2441"/>
    <w:qFormat/>
    <w:rPr>
      <w:rFonts w:cs="OpenSymbol"/>
    </w:rPr>
  </w:style>
  <w:style w:type="character" w:styleId="ListLabel2442">
    <w:name w:val="ListLabel 2442"/>
    <w:qFormat/>
    <w:rPr>
      <w:rFonts w:cs="OpenSymbol"/>
    </w:rPr>
  </w:style>
  <w:style w:type="character" w:styleId="ListLabel2443">
    <w:name w:val="ListLabel 2443"/>
    <w:qFormat/>
    <w:rPr>
      <w:rFonts w:cs="OpenSymbol"/>
    </w:rPr>
  </w:style>
  <w:style w:type="character" w:styleId="ListLabel2444">
    <w:name w:val="ListLabel 2444"/>
    <w:qFormat/>
    <w:rPr>
      <w:rFonts w:cs="OpenSymbol"/>
    </w:rPr>
  </w:style>
  <w:style w:type="character" w:styleId="ListLabel2445">
    <w:name w:val="ListLabel 2445"/>
    <w:qFormat/>
    <w:rPr>
      <w:rFonts w:cs="OpenSymbol"/>
    </w:rPr>
  </w:style>
  <w:style w:type="character" w:styleId="ListLabel2446">
    <w:name w:val="ListLabel 2446"/>
    <w:qFormat/>
    <w:rPr>
      <w:rFonts w:cs="OpenSymbol"/>
    </w:rPr>
  </w:style>
  <w:style w:type="character" w:styleId="ListLabel2447">
    <w:name w:val="ListLabel 2447"/>
    <w:qFormat/>
    <w:rPr>
      <w:rFonts w:cs="OpenSymbol"/>
    </w:rPr>
  </w:style>
  <w:style w:type="character" w:styleId="ListLabel2448">
    <w:name w:val="ListLabel 2448"/>
    <w:qFormat/>
    <w:rPr>
      <w:rFonts w:cs="OpenSymbol"/>
    </w:rPr>
  </w:style>
  <w:style w:type="character" w:styleId="ListLabel2449">
    <w:name w:val="ListLabel 2449"/>
    <w:qFormat/>
    <w:rPr>
      <w:rFonts w:cs="OpenSymbol"/>
    </w:rPr>
  </w:style>
  <w:style w:type="character" w:styleId="ListLabel2450">
    <w:name w:val="ListLabel 2450"/>
    <w:qFormat/>
    <w:rPr>
      <w:rFonts w:cs="OpenSymbol"/>
    </w:rPr>
  </w:style>
  <w:style w:type="character" w:styleId="ListLabel2451">
    <w:name w:val="ListLabel 2451"/>
    <w:qFormat/>
    <w:rPr>
      <w:rFonts w:cs="OpenSymbol"/>
    </w:rPr>
  </w:style>
  <w:style w:type="character" w:styleId="ListLabel2452">
    <w:name w:val="ListLabel 2452"/>
    <w:qFormat/>
    <w:rPr>
      <w:rFonts w:cs="OpenSymbol"/>
    </w:rPr>
  </w:style>
  <w:style w:type="character" w:styleId="ListLabel2453">
    <w:name w:val="ListLabel 2453"/>
    <w:qFormat/>
    <w:rPr>
      <w:rFonts w:cs="OpenSymbol"/>
    </w:rPr>
  </w:style>
  <w:style w:type="character" w:styleId="ListLabel2454">
    <w:name w:val="ListLabel 2454"/>
    <w:qFormat/>
    <w:rPr>
      <w:rFonts w:cs="OpenSymbol"/>
    </w:rPr>
  </w:style>
  <w:style w:type="character" w:styleId="ListLabel2455">
    <w:name w:val="ListLabel 2455"/>
    <w:qFormat/>
    <w:rPr>
      <w:rFonts w:cs="OpenSymbol"/>
    </w:rPr>
  </w:style>
  <w:style w:type="character" w:styleId="ListLabel2456">
    <w:name w:val="ListLabel 2456"/>
    <w:qFormat/>
    <w:rPr>
      <w:rFonts w:cs="OpenSymbol"/>
    </w:rPr>
  </w:style>
  <w:style w:type="character" w:styleId="ListLabel2457">
    <w:name w:val="ListLabel 2457"/>
    <w:qFormat/>
    <w:rPr>
      <w:rFonts w:cs="OpenSymbol"/>
    </w:rPr>
  </w:style>
  <w:style w:type="character" w:styleId="ListLabel2458">
    <w:name w:val="ListLabel 2458"/>
    <w:qFormat/>
    <w:rPr>
      <w:rFonts w:cs="OpenSymbol"/>
    </w:rPr>
  </w:style>
  <w:style w:type="character" w:styleId="ListLabel2459">
    <w:name w:val="ListLabel 2459"/>
    <w:qFormat/>
    <w:rPr>
      <w:rFonts w:cs="OpenSymbol"/>
    </w:rPr>
  </w:style>
  <w:style w:type="character" w:styleId="ListLabel2460">
    <w:name w:val="ListLabel 2460"/>
    <w:qFormat/>
    <w:rPr>
      <w:rFonts w:cs="OpenSymbol"/>
    </w:rPr>
  </w:style>
  <w:style w:type="character" w:styleId="ListLabel2461">
    <w:name w:val="ListLabel 2461"/>
    <w:qFormat/>
    <w:rPr>
      <w:rFonts w:cs="OpenSymbol"/>
    </w:rPr>
  </w:style>
  <w:style w:type="character" w:styleId="ListLabel2462">
    <w:name w:val="ListLabel 2462"/>
    <w:qFormat/>
    <w:rPr>
      <w:rFonts w:cs="OpenSymbol"/>
    </w:rPr>
  </w:style>
  <w:style w:type="character" w:styleId="ListLabel2463">
    <w:name w:val="ListLabel 2463"/>
    <w:qFormat/>
    <w:rPr>
      <w:rFonts w:cs="OpenSymbol"/>
    </w:rPr>
  </w:style>
  <w:style w:type="character" w:styleId="ListLabel2464">
    <w:name w:val="ListLabel 2464"/>
    <w:qFormat/>
    <w:rPr>
      <w:rFonts w:cs="OpenSymbol"/>
    </w:rPr>
  </w:style>
  <w:style w:type="character" w:styleId="ListLabel2465">
    <w:name w:val="ListLabel 2465"/>
    <w:qFormat/>
    <w:rPr>
      <w:rFonts w:cs="OpenSymbol"/>
    </w:rPr>
  </w:style>
  <w:style w:type="character" w:styleId="ListLabel2466">
    <w:name w:val="ListLabel 2466"/>
    <w:qFormat/>
    <w:rPr>
      <w:rFonts w:cs="OpenSymbol"/>
    </w:rPr>
  </w:style>
  <w:style w:type="character" w:styleId="ListLabel2467">
    <w:name w:val="ListLabel 2467"/>
    <w:qFormat/>
    <w:rPr>
      <w:rFonts w:cs="OpenSymbol"/>
    </w:rPr>
  </w:style>
  <w:style w:type="character" w:styleId="ListLabel2468">
    <w:name w:val="ListLabel 2468"/>
    <w:qFormat/>
    <w:rPr>
      <w:rFonts w:cs="OpenSymbol"/>
    </w:rPr>
  </w:style>
  <w:style w:type="character" w:styleId="ListLabel2469">
    <w:name w:val="ListLabel 2469"/>
    <w:qFormat/>
    <w:rPr>
      <w:rFonts w:cs="OpenSymbol"/>
    </w:rPr>
  </w:style>
  <w:style w:type="character" w:styleId="ListLabel2470">
    <w:name w:val="ListLabel 2470"/>
    <w:qFormat/>
    <w:rPr>
      <w:rFonts w:cs="OpenSymbol"/>
    </w:rPr>
  </w:style>
  <w:style w:type="character" w:styleId="ListLabel2471">
    <w:name w:val="ListLabel 2471"/>
    <w:qFormat/>
    <w:rPr>
      <w:rFonts w:cs="OpenSymbol"/>
    </w:rPr>
  </w:style>
  <w:style w:type="character" w:styleId="ListLabel2472">
    <w:name w:val="ListLabel 2472"/>
    <w:qFormat/>
    <w:rPr>
      <w:rFonts w:cs="OpenSymbol"/>
    </w:rPr>
  </w:style>
  <w:style w:type="character" w:styleId="ListLabel2473">
    <w:name w:val="ListLabel 2473"/>
    <w:qFormat/>
    <w:rPr>
      <w:rFonts w:cs="OpenSymbol"/>
    </w:rPr>
  </w:style>
  <w:style w:type="character" w:styleId="ListLabel2474">
    <w:name w:val="ListLabel 2474"/>
    <w:qFormat/>
    <w:rPr>
      <w:rFonts w:cs="OpenSymbol"/>
    </w:rPr>
  </w:style>
  <w:style w:type="character" w:styleId="ListLabel2475">
    <w:name w:val="ListLabel 2475"/>
    <w:qFormat/>
    <w:rPr>
      <w:rFonts w:cs="OpenSymbol"/>
    </w:rPr>
  </w:style>
  <w:style w:type="character" w:styleId="ListLabel2476">
    <w:name w:val="ListLabel 2476"/>
    <w:qFormat/>
    <w:rPr>
      <w:rFonts w:cs="OpenSymbol"/>
    </w:rPr>
  </w:style>
  <w:style w:type="character" w:styleId="ListLabel2477">
    <w:name w:val="ListLabel 2477"/>
    <w:qFormat/>
    <w:rPr>
      <w:rFonts w:cs="OpenSymbol"/>
    </w:rPr>
  </w:style>
  <w:style w:type="character" w:styleId="ListLabel2478">
    <w:name w:val="ListLabel 2478"/>
    <w:qFormat/>
    <w:rPr>
      <w:rFonts w:cs="OpenSymbol"/>
    </w:rPr>
  </w:style>
  <w:style w:type="character" w:styleId="ListLabel2479">
    <w:name w:val="ListLabel 2479"/>
    <w:qFormat/>
    <w:rPr>
      <w:rFonts w:cs="OpenSymbol"/>
    </w:rPr>
  </w:style>
  <w:style w:type="character" w:styleId="ListLabel2480">
    <w:name w:val="ListLabel 2480"/>
    <w:qFormat/>
    <w:rPr>
      <w:rFonts w:cs="OpenSymbol"/>
    </w:rPr>
  </w:style>
  <w:style w:type="character" w:styleId="ListLabel2481">
    <w:name w:val="ListLabel 2481"/>
    <w:qFormat/>
    <w:rPr>
      <w:rFonts w:cs="OpenSymbol"/>
    </w:rPr>
  </w:style>
  <w:style w:type="character" w:styleId="ListLabel2482">
    <w:name w:val="ListLabel 2482"/>
    <w:qFormat/>
    <w:rPr>
      <w:rFonts w:cs="OpenSymbol"/>
    </w:rPr>
  </w:style>
  <w:style w:type="character" w:styleId="ListLabel2483">
    <w:name w:val="ListLabel 2483"/>
    <w:qFormat/>
    <w:rPr>
      <w:rFonts w:cs="OpenSymbol"/>
    </w:rPr>
  </w:style>
  <w:style w:type="character" w:styleId="ListLabel2484">
    <w:name w:val="ListLabel 2484"/>
    <w:qFormat/>
    <w:rPr>
      <w:rFonts w:cs="OpenSymbol"/>
    </w:rPr>
  </w:style>
  <w:style w:type="character" w:styleId="ListLabel2485">
    <w:name w:val="ListLabel 2485"/>
    <w:qFormat/>
    <w:rPr>
      <w:rFonts w:cs="OpenSymbol"/>
    </w:rPr>
  </w:style>
  <w:style w:type="character" w:styleId="ListLabel2486">
    <w:name w:val="ListLabel 2486"/>
    <w:qFormat/>
    <w:rPr>
      <w:rFonts w:cs="OpenSymbol"/>
    </w:rPr>
  </w:style>
  <w:style w:type="character" w:styleId="ListLabel2487">
    <w:name w:val="ListLabel 2487"/>
    <w:qFormat/>
    <w:rPr>
      <w:rFonts w:cs="OpenSymbol"/>
    </w:rPr>
  </w:style>
  <w:style w:type="character" w:styleId="ListLabel2488">
    <w:name w:val="ListLabel 2488"/>
    <w:qFormat/>
    <w:rPr>
      <w:rFonts w:cs="OpenSymbol"/>
    </w:rPr>
  </w:style>
  <w:style w:type="character" w:styleId="ListLabel2489">
    <w:name w:val="ListLabel 2489"/>
    <w:qFormat/>
    <w:rPr>
      <w:rFonts w:cs="OpenSymbol"/>
    </w:rPr>
  </w:style>
  <w:style w:type="character" w:styleId="ListLabel2490">
    <w:name w:val="ListLabel 2490"/>
    <w:qFormat/>
    <w:rPr>
      <w:rFonts w:cs="OpenSymbol"/>
    </w:rPr>
  </w:style>
  <w:style w:type="character" w:styleId="ListLabel2491">
    <w:name w:val="ListLabel 2491"/>
    <w:qFormat/>
    <w:rPr>
      <w:rFonts w:cs="OpenSymbol"/>
    </w:rPr>
  </w:style>
  <w:style w:type="character" w:styleId="ListLabel2492">
    <w:name w:val="ListLabel 2492"/>
    <w:qFormat/>
    <w:rPr>
      <w:rFonts w:cs="OpenSymbol"/>
    </w:rPr>
  </w:style>
  <w:style w:type="character" w:styleId="ListLabel2493">
    <w:name w:val="ListLabel 2493"/>
    <w:qFormat/>
    <w:rPr>
      <w:rFonts w:cs="OpenSymbol"/>
    </w:rPr>
  </w:style>
  <w:style w:type="character" w:styleId="ListLabel2494">
    <w:name w:val="ListLabel 2494"/>
    <w:qFormat/>
    <w:rPr>
      <w:rFonts w:cs="OpenSymbol"/>
    </w:rPr>
  </w:style>
  <w:style w:type="character" w:styleId="ListLabel2495">
    <w:name w:val="ListLabel 2495"/>
    <w:qFormat/>
    <w:rPr>
      <w:rFonts w:cs="OpenSymbol"/>
    </w:rPr>
  </w:style>
  <w:style w:type="character" w:styleId="ListLabel2496">
    <w:name w:val="ListLabel 2496"/>
    <w:qFormat/>
    <w:rPr>
      <w:rFonts w:cs="OpenSymbol"/>
    </w:rPr>
  </w:style>
  <w:style w:type="character" w:styleId="ListLabel2497">
    <w:name w:val="ListLabel 2497"/>
    <w:qFormat/>
    <w:rPr>
      <w:rFonts w:cs="OpenSymbol"/>
    </w:rPr>
  </w:style>
  <w:style w:type="character" w:styleId="ListLabel2498">
    <w:name w:val="ListLabel 2498"/>
    <w:qFormat/>
    <w:rPr>
      <w:rFonts w:cs="OpenSymbol"/>
    </w:rPr>
  </w:style>
  <w:style w:type="character" w:styleId="ListLabel2499">
    <w:name w:val="ListLabel 2499"/>
    <w:qFormat/>
    <w:rPr>
      <w:rFonts w:cs="OpenSymbol"/>
    </w:rPr>
  </w:style>
  <w:style w:type="character" w:styleId="ListLabel2500">
    <w:name w:val="ListLabel 2500"/>
    <w:qFormat/>
    <w:rPr>
      <w:rFonts w:cs="OpenSymbol"/>
    </w:rPr>
  </w:style>
  <w:style w:type="character" w:styleId="ListLabel2501">
    <w:name w:val="ListLabel 2501"/>
    <w:qFormat/>
    <w:rPr>
      <w:rFonts w:cs="OpenSymbol"/>
    </w:rPr>
  </w:style>
  <w:style w:type="character" w:styleId="ListLabel2502">
    <w:name w:val="ListLabel 2502"/>
    <w:qFormat/>
    <w:rPr>
      <w:rFonts w:cs="OpenSymbol"/>
    </w:rPr>
  </w:style>
  <w:style w:type="character" w:styleId="ListLabel2503">
    <w:name w:val="ListLabel 2503"/>
    <w:qFormat/>
    <w:rPr>
      <w:rFonts w:cs="OpenSymbol"/>
    </w:rPr>
  </w:style>
  <w:style w:type="character" w:styleId="ListLabel2504">
    <w:name w:val="ListLabel 2504"/>
    <w:qFormat/>
    <w:rPr>
      <w:rFonts w:cs="OpenSymbol"/>
    </w:rPr>
  </w:style>
  <w:style w:type="character" w:styleId="ListLabel2505">
    <w:name w:val="ListLabel 2505"/>
    <w:qFormat/>
    <w:rPr>
      <w:rFonts w:cs="OpenSymbol"/>
    </w:rPr>
  </w:style>
  <w:style w:type="character" w:styleId="ListLabel2506">
    <w:name w:val="ListLabel 2506"/>
    <w:qFormat/>
    <w:rPr>
      <w:rFonts w:cs="OpenSymbol"/>
    </w:rPr>
  </w:style>
  <w:style w:type="character" w:styleId="ListLabel2507">
    <w:name w:val="ListLabel 2507"/>
    <w:qFormat/>
    <w:rPr>
      <w:rFonts w:cs="OpenSymbol"/>
    </w:rPr>
  </w:style>
  <w:style w:type="character" w:styleId="ListLabel2508">
    <w:name w:val="ListLabel 2508"/>
    <w:qFormat/>
    <w:rPr>
      <w:rFonts w:cs="OpenSymbol"/>
    </w:rPr>
  </w:style>
  <w:style w:type="character" w:styleId="ListLabel2509">
    <w:name w:val="ListLabel 2509"/>
    <w:qFormat/>
    <w:rPr>
      <w:rFonts w:cs="OpenSymbol"/>
    </w:rPr>
  </w:style>
  <w:style w:type="character" w:styleId="ListLabel2510">
    <w:name w:val="ListLabel 2510"/>
    <w:qFormat/>
    <w:rPr>
      <w:rFonts w:cs="OpenSymbol"/>
    </w:rPr>
  </w:style>
  <w:style w:type="character" w:styleId="ListLabel2511">
    <w:name w:val="ListLabel 2511"/>
    <w:qFormat/>
    <w:rPr>
      <w:rFonts w:cs="OpenSymbol"/>
    </w:rPr>
  </w:style>
  <w:style w:type="character" w:styleId="ListLabel2512">
    <w:name w:val="ListLabel 2512"/>
    <w:qFormat/>
    <w:rPr>
      <w:rFonts w:cs="OpenSymbol"/>
    </w:rPr>
  </w:style>
  <w:style w:type="character" w:styleId="ListLabel2513">
    <w:name w:val="ListLabel 2513"/>
    <w:qFormat/>
    <w:rPr>
      <w:rFonts w:cs="OpenSymbol"/>
    </w:rPr>
  </w:style>
  <w:style w:type="character" w:styleId="ListLabel2514">
    <w:name w:val="ListLabel 2514"/>
    <w:qFormat/>
    <w:rPr>
      <w:rFonts w:cs="OpenSymbol"/>
      <w:b/>
    </w:rPr>
  </w:style>
  <w:style w:type="character" w:styleId="ListLabel2515">
    <w:name w:val="ListLabel 2515"/>
    <w:qFormat/>
    <w:rPr>
      <w:rFonts w:cs="OpenSymbol"/>
    </w:rPr>
  </w:style>
  <w:style w:type="character" w:styleId="ListLabel2516">
    <w:name w:val="ListLabel 2516"/>
    <w:qFormat/>
    <w:rPr>
      <w:rFonts w:cs="OpenSymbol"/>
    </w:rPr>
  </w:style>
  <w:style w:type="character" w:styleId="ListLabel2517">
    <w:name w:val="ListLabel 2517"/>
    <w:qFormat/>
    <w:rPr>
      <w:rFonts w:cs="OpenSymbol"/>
    </w:rPr>
  </w:style>
  <w:style w:type="character" w:styleId="ListLabel2518">
    <w:name w:val="ListLabel 2518"/>
    <w:qFormat/>
    <w:rPr>
      <w:rFonts w:cs="OpenSymbol"/>
    </w:rPr>
  </w:style>
  <w:style w:type="character" w:styleId="ListLabel2519">
    <w:name w:val="ListLabel 2519"/>
    <w:qFormat/>
    <w:rPr>
      <w:rFonts w:cs="OpenSymbol"/>
    </w:rPr>
  </w:style>
  <w:style w:type="character" w:styleId="ListLabel2520">
    <w:name w:val="ListLabel 2520"/>
    <w:qFormat/>
    <w:rPr>
      <w:rFonts w:cs="OpenSymbol"/>
    </w:rPr>
  </w:style>
  <w:style w:type="character" w:styleId="ListLabel2521">
    <w:name w:val="ListLabel 2521"/>
    <w:qFormat/>
    <w:rPr>
      <w:rFonts w:cs="OpenSymbol"/>
    </w:rPr>
  </w:style>
  <w:style w:type="character" w:styleId="ListLabel2522">
    <w:name w:val="ListLabel 2522"/>
    <w:qFormat/>
    <w:rPr>
      <w:rFonts w:cs="OpenSymbol"/>
    </w:rPr>
  </w:style>
  <w:style w:type="character" w:styleId="ListLabel2523">
    <w:name w:val="ListLabel 2523"/>
    <w:qFormat/>
    <w:rPr>
      <w:rFonts w:cs="OpenSymbol"/>
    </w:rPr>
  </w:style>
  <w:style w:type="character" w:styleId="ListLabel2524">
    <w:name w:val="ListLabel 2524"/>
    <w:qFormat/>
    <w:rPr>
      <w:rFonts w:cs="OpenSymbol"/>
    </w:rPr>
  </w:style>
  <w:style w:type="character" w:styleId="ListLabel2525">
    <w:name w:val="ListLabel 2525"/>
    <w:qFormat/>
    <w:rPr>
      <w:rFonts w:cs="OpenSymbol"/>
    </w:rPr>
  </w:style>
  <w:style w:type="character" w:styleId="ListLabel2526">
    <w:name w:val="ListLabel 2526"/>
    <w:qFormat/>
    <w:rPr>
      <w:rFonts w:cs="OpenSymbol"/>
    </w:rPr>
  </w:style>
  <w:style w:type="character" w:styleId="ListLabel2527">
    <w:name w:val="ListLabel 2527"/>
    <w:qFormat/>
    <w:rPr>
      <w:rFonts w:cs="OpenSymbol"/>
    </w:rPr>
  </w:style>
  <w:style w:type="character" w:styleId="ListLabel2528">
    <w:name w:val="ListLabel 2528"/>
    <w:qFormat/>
    <w:rPr>
      <w:rFonts w:cs="OpenSymbol"/>
    </w:rPr>
  </w:style>
  <w:style w:type="character" w:styleId="ListLabel2529">
    <w:name w:val="ListLabel 2529"/>
    <w:qFormat/>
    <w:rPr>
      <w:rFonts w:cs="OpenSymbol"/>
    </w:rPr>
  </w:style>
  <w:style w:type="character" w:styleId="ListLabel2530">
    <w:name w:val="ListLabel 2530"/>
    <w:qFormat/>
    <w:rPr>
      <w:rFonts w:cs="OpenSymbol"/>
    </w:rPr>
  </w:style>
  <w:style w:type="character" w:styleId="ListLabel2531">
    <w:name w:val="ListLabel 2531"/>
    <w:qFormat/>
    <w:rPr>
      <w:rFonts w:cs="OpenSymbol"/>
    </w:rPr>
  </w:style>
  <w:style w:type="character" w:styleId="ListLabel2532">
    <w:name w:val="ListLabel 2532"/>
    <w:qFormat/>
    <w:rPr>
      <w:rFonts w:cs="OpenSymbol"/>
    </w:rPr>
  </w:style>
  <w:style w:type="character" w:styleId="ListLabel2533">
    <w:name w:val="ListLabel 2533"/>
    <w:qFormat/>
    <w:rPr>
      <w:rFonts w:cs="OpenSymbol"/>
    </w:rPr>
  </w:style>
  <w:style w:type="character" w:styleId="ListLabel2534">
    <w:name w:val="ListLabel 2534"/>
    <w:qFormat/>
    <w:rPr>
      <w:rFonts w:cs="OpenSymbol"/>
    </w:rPr>
  </w:style>
  <w:style w:type="character" w:styleId="ListLabel2535">
    <w:name w:val="ListLabel 2535"/>
    <w:qFormat/>
    <w:rPr>
      <w:rFonts w:cs="OpenSymbol"/>
    </w:rPr>
  </w:style>
  <w:style w:type="character" w:styleId="ListLabel2536">
    <w:name w:val="ListLabel 2536"/>
    <w:qFormat/>
    <w:rPr>
      <w:rFonts w:cs="OpenSymbol"/>
    </w:rPr>
  </w:style>
  <w:style w:type="character" w:styleId="ListLabel2537">
    <w:name w:val="ListLabel 2537"/>
    <w:qFormat/>
    <w:rPr>
      <w:rFonts w:cs="OpenSymbol"/>
    </w:rPr>
  </w:style>
  <w:style w:type="character" w:styleId="ListLabel2538">
    <w:name w:val="ListLabel 2538"/>
    <w:qFormat/>
    <w:rPr>
      <w:rFonts w:cs="OpenSymbol"/>
    </w:rPr>
  </w:style>
  <w:style w:type="character" w:styleId="ListLabel2539">
    <w:name w:val="ListLabel 2539"/>
    <w:qFormat/>
    <w:rPr>
      <w:rFonts w:cs="OpenSymbol"/>
    </w:rPr>
  </w:style>
  <w:style w:type="character" w:styleId="ListLabel2540">
    <w:name w:val="ListLabel 2540"/>
    <w:qFormat/>
    <w:rPr>
      <w:rFonts w:cs="OpenSymbol"/>
    </w:rPr>
  </w:style>
  <w:style w:type="character" w:styleId="ListLabel2541">
    <w:name w:val="ListLabel 2541"/>
    <w:qFormat/>
    <w:rPr>
      <w:rFonts w:cs="OpenSymbol"/>
    </w:rPr>
  </w:style>
  <w:style w:type="character" w:styleId="ListLabel2542">
    <w:name w:val="ListLabel 2542"/>
    <w:qFormat/>
    <w:rPr>
      <w:rFonts w:cs="OpenSymbol"/>
    </w:rPr>
  </w:style>
  <w:style w:type="character" w:styleId="ListLabel2543">
    <w:name w:val="ListLabel 2543"/>
    <w:qFormat/>
    <w:rPr>
      <w:rFonts w:cs="OpenSymbol"/>
    </w:rPr>
  </w:style>
  <w:style w:type="character" w:styleId="ListLabel2544">
    <w:name w:val="ListLabel 2544"/>
    <w:qFormat/>
    <w:rPr>
      <w:rFonts w:cs="OpenSymbol"/>
    </w:rPr>
  </w:style>
  <w:style w:type="character" w:styleId="ListLabel2545">
    <w:name w:val="ListLabel 2545"/>
    <w:qFormat/>
    <w:rPr>
      <w:rFonts w:cs="OpenSymbol"/>
    </w:rPr>
  </w:style>
  <w:style w:type="character" w:styleId="ListLabel2546">
    <w:name w:val="ListLabel 2546"/>
    <w:qFormat/>
    <w:rPr>
      <w:rFonts w:cs="OpenSymbol"/>
    </w:rPr>
  </w:style>
  <w:style w:type="character" w:styleId="ListLabel2547">
    <w:name w:val="ListLabel 2547"/>
    <w:qFormat/>
    <w:rPr>
      <w:rFonts w:cs="OpenSymbol"/>
    </w:rPr>
  </w:style>
  <w:style w:type="character" w:styleId="ListLabel2548">
    <w:name w:val="ListLabel 2548"/>
    <w:qFormat/>
    <w:rPr>
      <w:rFonts w:cs="OpenSymbol"/>
    </w:rPr>
  </w:style>
  <w:style w:type="character" w:styleId="ListLabel2549">
    <w:name w:val="ListLabel 2549"/>
    <w:qFormat/>
    <w:rPr>
      <w:rFonts w:cs="OpenSymbol"/>
    </w:rPr>
  </w:style>
  <w:style w:type="character" w:styleId="ListLabel2550">
    <w:name w:val="ListLabel 2550"/>
    <w:qFormat/>
    <w:rPr>
      <w:rFonts w:cs="OpenSymbol"/>
    </w:rPr>
  </w:style>
  <w:style w:type="character" w:styleId="ListLabel2551">
    <w:name w:val="ListLabel 2551"/>
    <w:qFormat/>
    <w:rPr>
      <w:rFonts w:cs="OpenSymbol"/>
    </w:rPr>
  </w:style>
  <w:style w:type="character" w:styleId="ListLabel2552">
    <w:name w:val="ListLabel 2552"/>
    <w:qFormat/>
    <w:rPr>
      <w:rFonts w:cs="OpenSymbol"/>
    </w:rPr>
  </w:style>
  <w:style w:type="character" w:styleId="ListLabel2553">
    <w:name w:val="ListLabel 2553"/>
    <w:qFormat/>
    <w:rPr>
      <w:rFonts w:cs="OpenSymbol"/>
    </w:rPr>
  </w:style>
  <w:style w:type="character" w:styleId="ListLabel2554">
    <w:name w:val="ListLabel 2554"/>
    <w:qFormat/>
    <w:rPr>
      <w:rFonts w:cs="OpenSymbol"/>
    </w:rPr>
  </w:style>
  <w:style w:type="character" w:styleId="ListLabel2555">
    <w:name w:val="ListLabel 2555"/>
    <w:qFormat/>
    <w:rPr>
      <w:rFonts w:cs="OpenSymbol"/>
    </w:rPr>
  </w:style>
  <w:style w:type="character" w:styleId="ListLabel2556">
    <w:name w:val="ListLabel 2556"/>
    <w:qFormat/>
    <w:rPr>
      <w:rFonts w:cs="OpenSymbol"/>
    </w:rPr>
  </w:style>
  <w:style w:type="character" w:styleId="ListLabel2557">
    <w:name w:val="ListLabel 2557"/>
    <w:qFormat/>
    <w:rPr>
      <w:rFonts w:cs="OpenSymbol"/>
    </w:rPr>
  </w:style>
  <w:style w:type="character" w:styleId="ListLabel2558">
    <w:name w:val="ListLabel 2558"/>
    <w:qFormat/>
    <w:rPr>
      <w:rFonts w:cs="OpenSymbol"/>
    </w:rPr>
  </w:style>
  <w:style w:type="character" w:styleId="ListLabel2559">
    <w:name w:val="ListLabel 2559"/>
    <w:qFormat/>
    <w:rPr>
      <w:rFonts w:cs="OpenSymbol"/>
    </w:rPr>
  </w:style>
  <w:style w:type="character" w:styleId="ListLabel2560">
    <w:name w:val="ListLabel 2560"/>
    <w:qFormat/>
    <w:rPr>
      <w:rFonts w:cs="OpenSymbol"/>
    </w:rPr>
  </w:style>
  <w:style w:type="character" w:styleId="ListLabel2561">
    <w:name w:val="ListLabel 2561"/>
    <w:qFormat/>
    <w:rPr>
      <w:rFonts w:cs="OpenSymbol"/>
    </w:rPr>
  </w:style>
  <w:style w:type="character" w:styleId="ListLabel2562">
    <w:name w:val="ListLabel 2562"/>
    <w:qFormat/>
    <w:rPr>
      <w:rFonts w:cs="OpenSymbol"/>
    </w:rPr>
  </w:style>
  <w:style w:type="character" w:styleId="ListLabel2563">
    <w:name w:val="ListLabel 2563"/>
    <w:qFormat/>
    <w:rPr>
      <w:rFonts w:cs="OpenSymbol"/>
    </w:rPr>
  </w:style>
  <w:style w:type="character" w:styleId="ListLabel2564">
    <w:name w:val="ListLabel 2564"/>
    <w:qFormat/>
    <w:rPr>
      <w:rFonts w:cs="OpenSymbol"/>
    </w:rPr>
  </w:style>
  <w:style w:type="character" w:styleId="ListLabel2565">
    <w:name w:val="ListLabel 2565"/>
    <w:qFormat/>
    <w:rPr>
      <w:rFonts w:cs="OpenSymbol"/>
    </w:rPr>
  </w:style>
  <w:style w:type="character" w:styleId="ListLabel2566">
    <w:name w:val="ListLabel 2566"/>
    <w:qFormat/>
    <w:rPr>
      <w:rFonts w:cs="OpenSymbol"/>
    </w:rPr>
  </w:style>
  <w:style w:type="character" w:styleId="ListLabel2567">
    <w:name w:val="ListLabel 2567"/>
    <w:qFormat/>
    <w:rPr>
      <w:rFonts w:cs="OpenSymbol"/>
    </w:rPr>
  </w:style>
  <w:style w:type="character" w:styleId="ListLabel2568">
    <w:name w:val="ListLabel 2568"/>
    <w:qFormat/>
    <w:rPr>
      <w:rFonts w:cs="OpenSymbol"/>
    </w:rPr>
  </w:style>
  <w:style w:type="character" w:styleId="ListLabel2569">
    <w:name w:val="ListLabel 2569"/>
    <w:qFormat/>
    <w:rPr>
      <w:rFonts w:cs="OpenSymbol"/>
    </w:rPr>
  </w:style>
  <w:style w:type="character" w:styleId="ListLabel2570">
    <w:name w:val="ListLabel 2570"/>
    <w:qFormat/>
    <w:rPr>
      <w:rFonts w:cs="OpenSymbol"/>
    </w:rPr>
  </w:style>
  <w:style w:type="character" w:styleId="ListLabel2571">
    <w:name w:val="ListLabel 2571"/>
    <w:qFormat/>
    <w:rPr>
      <w:rFonts w:cs="OpenSymbol"/>
    </w:rPr>
  </w:style>
  <w:style w:type="character" w:styleId="ListLabel2572">
    <w:name w:val="ListLabel 2572"/>
    <w:qFormat/>
    <w:rPr>
      <w:rFonts w:cs="OpenSymbol"/>
    </w:rPr>
  </w:style>
  <w:style w:type="character" w:styleId="ListLabel2573">
    <w:name w:val="ListLabel 2573"/>
    <w:qFormat/>
    <w:rPr>
      <w:rFonts w:cs="OpenSymbol"/>
    </w:rPr>
  </w:style>
  <w:style w:type="character" w:styleId="ListLabel2574">
    <w:name w:val="ListLabel 2574"/>
    <w:qFormat/>
    <w:rPr>
      <w:rFonts w:cs="OpenSymbol"/>
    </w:rPr>
  </w:style>
  <w:style w:type="character" w:styleId="ListLabel2575">
    <w:name w:val="ListLabel 2575"/>
    <w:qFormat/>
    <w:rPr>
      <w:rFonts w:cs="OpenSymbol"/>
    </w:rPr>
  </w:style>
  <w:style w:type="character" w:styleId="ListLabel2576">
    <w:name w:val="ListLabel 2576"/>
    <w:qFormat/>
    <w:rPr>
      <w:rFonts w:cs="OpenSymbol"/>
    </w:rPr>
  </w:style>
  <w:style w:type="character" w:styleId="ListLabel2577">
    <w:name w:val="ListLabel 2577"/>
    <w:qFormat/>
    <w:rPr>
      <w:rFonts w:cs="OpenSymbol"/>
    </w:rPr>
  </w:style>
  <w:style w:type="character" w:styleId="ListLabel2578">
    <w:name w:val="ListLabel 2578"/>
    <w:qFormat/>
    <w:rPr>
      <w:rFonts w:cs="OpenSymbol"/>
    </w:rPr>
  </w:style>
  <w:style w:type="character" w:styleId="ListLabel2579">
    <w:name w:val="ListLabel 2579"/>
    <w:qFormat/>
    <w:rPr>
      <w:rFonts w:cs="OpenSymbol"/>
    </w:rPr>
  </w:style>
  <w:style w:type="character" w:styleId="ListLabel2580">
    <w:name w:val="ListLabel 2580"/>
    <w:qFormat/>
    <w:rPr>
      <w:rFonts w:cs="OpenSymbol"/>
    </w:rPr>
  </w:style>
  <w:style w:type="character" w:styleId="ListLabel2581">
    <w:name w:val="ListLabel 2581"/>
    <w:qFormat/>
    <w:rPr>
      <w:rFonts w:cs="OpenSymbol"/>
    </w:rPr>
  </w:style>
  <w:style w:type="character" w:styleId="ListLabel2582">
    <w:name w:val="ListLabel 2582"/>
    <w:qFormat/>
    <w:rPr>
      <w:rFonts w:cs="OpenSymbol"/>
    </w:rPr>
  </w:style>
  <w:style w:type="character" w:styleId="ListLabel2583">
    <w:name w:val="ListLabel 2583"/>
    <w:qFormat/>
    <w:rPr>
      <w:rFonts w:cs="OpenSymbol"/>
    </w:rPr>
  </w:style>
  <w:style w:type="character" w:styleId="ListLabel2584">
    <w:name w:val="ListLabel 2584"/>
    <w:qFormat/>
    <w:rPr>
      <w:rFonts w:cs="OpenSymbol"/>
    </w:rPr>
  </w:style>
  <w:style w:type="character" w:styleId="ListLabel2585">
    <w:name w:val="ListLabel 2585"/>
    <w:qFormat/>
    <w:rPr>
      <w:rFonts w:cs="OpenSymbol"/>
    </w:rPr>
  </w:style>
  <w:style w:type="character" w:styleId="ListLabel2586">
    <w:name w:val="ListLabel 2586"/>
    <w:qFormat/>
    <w:rPr>
      <w:rFonts w:cs="OpenSymbol"/>
    </w:rPr>
  </w:style>
  <w:style w:type="character" w:styleId="ListLabel2587">
    <w:name w:val="ListLabel 2587"/>
    <w:qFormat/>
    <w:rPr>
      <w:rFonts w:cs="OpenSymbol"/>
    </w:rPr>
  </w:style>
  <w:style w:type="character" w:styleId="ListLabel2588">
    <w:name w:val="ListLabel 2588"/>
    <w:qFormat/>
    <w:rPr>
      <w:rFonts w:cs="OpenSymbol"/>
    </w:rPr>
  </w:style>
  <w:style w:type="character" w:styleId="ListLabel2589">
    <w:name w:val="ListLabel 2589"/>
    <w:qFormat/>
    <w:rPr>
      <w:rFonts w:cs="OpenSymbol"/>
    </w:rPr>
  </w:style>
  <w:style w:type="character" w:styleId="ListLabel2590">
    <w:name w:val="ListLabel 2590"/>
    <w:qFormat/>
    <w:rPr>
      <w:rFonts w:cs="OpenSymbol"/>
    </w:rPr>
  </w:style>
  <w:style w:type="character" w:styleId="ListLabel2591">
    <w:name w:val="ListLabel 2591"/>
    <w:qFormat/>
    <w:rPr>
      <w:rFonts w:cs="OpenSymbol"/>
    </w:rPr>
  </w:style>
  <w:style w:type="character" w:styleId="ListLabel2592">
    <w:name w:val="ListLabel 2592"/>
    <w:qFormat/>
    <w:rPr>
      <w:rFonts w:cs="OpenSymbol"/>
    </w:rPr>
  </w:style>
  <w:style w:type="character" w:styleId="ListLabel2593">
    <w:name w:val="ListLabel 2593"/>
    <w:qFormat/>
    <w:rPr>
      <w:rFonts w:cs="OpenSymbol"/>
    </w:rPr>
  </w:style>
  <w:style w:type="character" w:styleId="ListLabel2594">
    <w:name w:val="ListLabel 2594"/>
    <w:qFormat/>
    <w:rPr>
      <w:rFonts w:cs="OpenSymbol"/>
    </w:rPr>
  </w:style>
  <w:style w:type="character" w:styleId="ListLabel2595">
    <w:name w:val="ListLabel 2595"/>
    <w:qFormat/>
    <w:rPr>
      <w:rFonts w:cs="OpenSymbol"/>
    </w:rPr>
  </w:style>
  <w:style w:type="character" w:styleId="ListLabel2596">
    <w:name w:val="ListLabel 2596"/>
    <w:qFormat/>
    <w:rPr>
      <w:rFonts w:cs="OpenSymbol"/>
    </w:rPr>
  </w:style>
  <w:style w:type="character" w:styleId="ListLabel2597">
    <w:name w:val="ListLabel 2597"/>
    <w:qFormat/>
    <w:rPr>
      <w:rFonts w:cs="OpenSymbol"/>
    </w:rPr>
  </w:style>
  <w:style w:type="character" w:styleId="ListLabel2598">
    <w:name w:val="ListLabel 2598"/>
    <w:qFormat/>
    <w:rPr>
      <w:rFonts w:cs="OpenSymbol"/>
    </w:rPr>
  </w:style>
  <w:style w:type="character" w:styleId="ListLabel2599">
    <w:name w:val="ListLabel 2599"/>
    <w:qFormat/>
    <w:rPr>
      <w:rFonts w:cs="OpenSymbol"/>
    </w:rPr>
  </w:style>
  <w:style w:type="character" w:styleId="ListLabel2600">
    <w:name w:val="ListLabel 2600"/>
    <w:qFormat/>
    <w:rPr>
      <w:rFonts w:cs="OpenSymbol"/>
    </w:rPr>
  </w:style>
  <w:style w:type="character" w:styleId="ListLabel2601">
    <w:name w:val="ListLabel 2601"/>
    <w:qFormat/>
    <w:rPr>
      <w:rFonts w:cs="OpenSymbol"/>
    </w:rPr>
  </w:style>
  <w:style w:type="character" w:styleId="ListLabel2602">
    <w:name w:val="ListLabel 2602"/>
    <w:qFormat/>
    <w:rPr>
      <w:rFonts w:cs="OpenSymbol"/>
    </w:rPr>
  </w:style>
  <w:style w:type="character" w:styleId="ListLabel2603">
    <w:name w:val="ListLabel 2603"/>
    <w:qFormat/>
    <w:rPr>
      <w:rFonts w:cs="OpenSymbol"/>
    </w:rPr>
  </w:style>
  <w:style w:type="character" w:styleId="ListLabel2604">
    <w:name w:val="ListLabel 2604"/>
    <w:qFormat/>
    <w:rPr>
      <w:rFonts w:cs="OpenSymbol"/>
    </w:rPr>
  </w:style>
  <w:style w:type="character" w:styleId="ListLabel2605">
    <w:name w:val="ListLabel 2605"/>
    <w:qFormat/>
    <w:rPr>
      <w:rFonts w:cs="OpenSymbol"/>
    </w:rPr>
  </w:style>
  <w:style w:type="character" w:styleId="ListLabel2606">
    <w:name w:val="ListLabel 2606"/>
    <w:qFormat/>
    <w:rPr>
      <w:rFonts w:cs="OpenSymbol"/>
    </w:rPr>
  </w:style>
  <w:style w:type="character" w:styleId="ListLabel2607">
    <w:name w:val="ListLabel 2607"/>
    <w:qFormat/>
    <w:rPr>
      <w:rFonts w:cs="OpenSymbol"/>
    </w:rPr>
  </w:style>
  <w:style w:type="character" w:styleId="ListLabel2608">
    <w:name w:val="ListLabel 2608"/>
    <w:qFormat/>
    <w:rPr>
      <w:rFonts w:cs="OpenSymbol"/>
    </w:rPr>
  </w:style>
  <w:style w:type="character" w:styleId="ListLabel2609">
    <w:name w:val="ListLabel 2609"/>
    <w:qFormat/>
    <w:rPr>
      <w:rFonts w:cs="OpenSymbol"/>
    </w:rPr>
  </w:style>
  <w:style w:type="character" w:styleId="ListLabel2610">
    <w:name w:val="ListLabel 2610"/>
    <w:qFormat/>
    <w:rPr>
      <w:rFonts w:cs="OpenSymbol"/>
    </w:rPr>
  </w:style>
  <w:style w:type="character" w:styleId="ListLabel2611">
    <w:name w:val="ListLabel 2611"/>
    <w:qFormat/>
    <w:rPr>
      <w:rFonts w:cs="OpenSymbol"/>
    </w:rPr>
  </w:style>
  <w:style w:type="character" w:styleId="ListLabel2612">
    <w:name w:val="ListLabel 2612"/>
    <w:qFormat/>
    <w:rPr>
      <w:rFonts w:cs="OpenSymbol"/>
    </w:rPr>
  </w:style>
  <w:style w:type="character" w:styleId="ListLabel2613">
    <w:name w:val="ListLabel 2613"/>
    <w:qFormat/>
    <w:rPr>
      <w:color w:val="000000"/>
      <w:sz w:val="22"/>
      <w:szCs w:val="22"/>
      <w:u w:val="none"/>
    </w:rPr>
  </w:style>
  <w:style w:type="character" w:styleId="ListLabel2614">
    <w:name w:val="ListLabel 2614"/>
    <w:qFormat/>
    <w:rPr>
      <w:rFonts w:cs="OpenSymbol"/>
    </w:rPr>
  </w:style>
  <w:style w:type="character" w:styleId="ListLabel2615">
    <w:name w:val="ListLabel 2615"/>
    <w:qFormat/>
    <w:rPr>
      <w:rFonts w:cs="OpenSymbol"/>
    </w:rPr>
  </w:style>
  <w:style w:type="character" w:styleId="ListLabel2616">
    <w:name w:val="ListLabel 2616"/>
    <w:qFormat/>
    <w:rPr>
      <w:rFonts w:cs="OpenSymbol"/>
    </w:rPr>
  </w:style>
  <w:style w:type="character" w:styleId="ListLabel2617">
    <w:name w:val="ListLabel 2617"/>
    <w:qFormat/>
    <w:rPr>
      <w:rFonts w:cs="OpenSymbol"/>
    </w:rPr>
  </w:style>
  <w:style w:type="character" w:styleId="ListLabel2618">
    <w:name w:val="ListLabel 2618"/>
    <w:qFormat/>
    <w:rPr>
      <w:rFonts w:cs="OpenSymbol"/>
    </w:rPr>
  </w:style>
  <w:style w:type="character" w:styleId="ListLabel2619">
    <w:name w:val="ListLabel 2619"/>
    <w:qFormat/>
    <w:rPr>
      <w:rFonts w:cs="OpenSymbol"/>
    </w:rPr>
  </w:style>
  <w:style w:type="character" w:styleId="ListLabel2620">
    <w:name w:val="ListLabel 2620"/>
    <w:qFormat/>
    <w:rPr>
      <w:rFonts w:cs="OpenSymbol"/>
    </w:rPr>
  </w:style>
  <w:style w:type="character" w:styleId="ListLabel2621">
    <w:name w:val="ListLabel 2621"/>
    <w:qFormat/>
    <w:rPr>
      <w:rFonts w:cs="OpenSymbol"/>
    </w:rPr>
  </w:style>
  <w:style w:type="character" w:styleId="ListLabel2622">
    <w:name w:val="ListLabel 2622"/>
    <w:qFormat/>
    <w:rPr>
      <w:rFonts w:cs="OpenSymbol"/>
    </w:rPr>
  </w:style>
  <w:style w:type="character" w:styleId="ListLabel2623">
    <w:name w:val="ListLabel 2623"/>
    <w:qFormat/>
    <w:rPr>
      <w:rFonts w:cs="OpenSymbol"/>
    </w:rPr>
  </w:style>
  <w:style w:type="character" w:styleId="ListLabel2624">
    <w:name w:val="ListLabel 2624"/>
    <w:qFormat/>
    <w:rPr>
      <w:rFonts w:cs="OpenSymbol"/>
    </w:rPr>
  </w:style>
  <w:style w:type="character" w:styleId="ListLabel2625">
    <w:name w:val="ListLabel 2625"/>
    <w:qFormat/>
    <w:rPr>
      <w:rFonts w:cs="OpenSymbol"/>
    </w:rPr>
  </w:style>
  <w:style w:type="character" w:styleId="ListLabel2626">
    <w:name w:val="ListLabel 2626"/>
    <w:qFormat/>
    <w:rPr>
      <w:rFonts w:cs="OpenSymbol"/>
    </w:rPr>
  </w:style>
  <w:style w:type="character" w:styleId="ListLabel2627">
    <w:name w:val="ListLabel 2627"/>
    <w:qFormat/>
    <w:rPr>
      <w:rFonts w:cs="OpenSymbol"/>
    </w:rPr>
  </w:style>
  <w:style w:type="character" w:styleId="ListLabel2628">
    <w:name w:val="ListLabel 2628"/>
    <w:qFormat/>
    <w:rPr>
      <w:rFonts w:cs="OpenSymbol"/>
    </w:rPr>
  </w:style>
  <w:style w:type="character" w:styleId="ListLabel2629">
    <w:name w:val="ListLabel 2629"/>
    <w:qFormat/>
    <w:rPr>
      <w:rFonts w:cs="OpenSymbol"/>
    </w:rPr>
  </w:style>
  <w:style w:type="character" w:styleId="ListLabel2630">
    <w:name w:val="ListLabel 2630"/>
    <w:qFormat/>
    <w:rPr>
      <w:rFonts w:cs="OpenSymbol"/>
    </w:rPr>
  </w:style>
  <w:style w:type="character" w:styleId="ListLabel2631">
    <w:name w:val="ListLabel 2631"/>
    <w:qFormat/>
    <w:rPr>
      <w:rFonts w:cs="OpenSymbol"/>
    </w:rPr>
  </w:style>
  <w:style w:type="character" w:styleId="ListLabel2632">
    <w:name w:val="ListLabel 2632"/>
    <w:qFormat/>
    <w:rPr>
      <w:rFonts w:cs="OpenSymbol"/>
      <w:b w:val="false"/>
    </w:rPr>
  </w:style>
  <w:style w:type="character" w:styleId="ListLabel2633">
    <w:name w:val="ListLabel 2633"/>
    <w:qFormat/>
    <w:rPr>
      <w:rFonts w:cs="OpenSymbol"/>
    </w:rPr>
  </w:style>
  <w:style w:type="character" w:styleId="ListLabel2634">
    <w:name w:val="ListLabel 2634"/>
    <w:qFormat/>
    <w:rPr>
      <w:rFonts w:cs="OpenSymbol"/>
    </w:rPr>
  </w:style>
  <w:style w:type="character" w:styleId="ListLabel2635">
    <w:name w:val="ListLabel 2635"/>
    <w:qFormat/>
    <w:rPr>
      <w:rFonts w:cs="OpenSymbol"/>
    </w:rPr>
  </w:style>
  <w:style w:type="character" w:styleId="ListLabel2636">
    <w:name w:val="ListLabel 2636"/>
    <w:qFormat/>
    <w:rPr>
      <w:rFonts w:cs="OpenSymbol"/>
    </w:rPr>
  </w:style>
  <w:style w:type="character" w:styleId="ListLabel2637">
    <w:name w:val="ListLabel 2637"/>
    <w:qFormat/>
    <w:rPr>
      <w:rFonts w:cs="OpenSymbol"/>
    </w:rPr>
  </w:style>
  <w:style w:type="character" w:styleId="ListLabel2638">
    <w:name w:val="ListLabel 2638"/>
    <w:qFormat/>
    <w:rPr>
      <w:rFonts w:cs="OpenSymbol"/>
    </w:rPr>
  </w:style>
  <w:style w:type="character" w:styleId="ListLabel2639">
    <w:name w:val="ListLabel 2639"/>
    <w:qFormat/>
    <w:rPr>
      <w:rFonts w:cs="OpenSymbol"/>
    </w:rPr>
  </w:style>
  <w:style w:type="character" w:styleId="ListLabel2640">
    <w:name w:val="ListLabel 2640"/>
    <w:qFormat/>
    <w:rPr>
      <w:rFonts w:cs="OpenSymbol"/>
    </w:rPr>
  </w:style>
  <w:style w:type="character" w:styleId="ListLabel2641">
    <w:name w:val="ListLabel 2641"/>
    <w:qFormat/>
    <w:rPr>
      <w:rFonts w:cs="OpenSymbol"/>
    </w:rPr>
  </w:style>
  <w:style w:type="character" w:styleId="ListLabel2642">
    <w:name w:val="ListLabel 2642"/>
    <w:qFormat/>
    <w:rPr>
      <w:rFonts w:cs="OpenSymbol"/>
    </w:rPr>
  </w:style>
  <w:style w:type="character" w:styleId="ListLabel2643">
    <w:name w:val="ListLabel 2643"/>
    <w:qFormat/>
    <w:rPr>
      <w:rFonts w:cs="OpenSymbol"/>
    </w:rPr>
  </w:style>
  <w:style w:type="character" w:styleId="ListLabel2644">
    <w:name w:val="ListLabel 2644"/>
    <w:qFormat/>
    <w:rPr>
      <w:rFonts w:cs="OpenSymbol"/>
    </w:rPr>
  </w:style>
  <w:style w:type="character" w:styleId="ListLabel2645">
    <w:name w:val="ListLabel 2645"/>
    <w:qFormat/>
    <w:rPr>
      <w:rFonts w:cs="OpenSymbol"/>
    </w:rPr>
  </w:style>
  <w:style w:type="character" w:styleId="ListLabel2646">
    <w:name w:val="ListLabel 2646"/>
    <w:qFormat/>
    <w:rPr>
      <w:rFonts w:cs="OpenSymbol"/>
    </w:rPr>
  </w:style>
  <w:style w:type="character" w:styleId="ListLabel2647">
    <w:name w:val="ListLabel 2647"/>
    <w:qFormat/>
    <w:rPr>
      <w:rFonts w:cs="OpenSymbol"/>
    </w:rPr>
  </w:style>
  <w:style w:type="character" w:styleId="ListLabel2648">
    <w:name w:val="ListLabel 2648"/>
    <w:qFormat/>
    <w:rPr>
      <w:rFonts w:cs="OpenSymbol"/>
    </w:rPr>
  </w:style>
  <w:style w:type="character" w:styleId="ListLabel2649">
    <w:name w:val="ListLabel 2649"/>
    <w:qFormat/>
    <w:rPr>
      <w:rFonts w:cs="OpenSymbol"/>
    </w:rPr>
  </w:style>
  <w:style w:type="character" w:styleId="ListLabel2650">
    <w:name w:val="ListLabel 2650"/>
    <w:qFormat/>
    <w:rPr>
      <w:rFonts w:cs="OpenSymbol"/>
    </w:rPr>
  </w:style>
  <w:style w:type="character" w:styleId="ListLabel2651">
    <w:name w:val="ListLabel 2651"/>
    <w:qFormat/>
    <w:rPr>
      <w:rFonts w:cs="OpenSymbol"/>
    </w:rPr>
  </w:style>
  <w:style w:type="character" w:styleId="ListLabel2652">
    <w:name w:val="ListLabel 2652"/>
    <w:qFormat/>
    <w:rPr>
      <w:rFonts w:cs="OpenSymbol"/>
    </w:rPr>
  </w:style>
  <w:style w:type="character" w:styleId="ListLabel2653">
    <w:name w:val="ListLabel 2653"/>
    <w:qFormat/>
    <w:rPr>
      <w:rFonts w:cs="OpenSymbol"/>
    </w:rPr>
  </w:style>
  <w:style w:type="character" w:styleId="ListLabel2654">
    <w:name w:val="ListLabel 2654"/>
    <w:qFormat/>
    <w:rPr>
      <w:rFonts w:cs="OpenSymbol"/>
    </w:rPr>
  </w:style>
  <w:style w:type="character" w:styleId="ListLabel2655">
    <w:name w:val="ListLabel 2655"/>
    <w:qFormat/>
    <w:rPr>
      <w:rFonts w:cs="OpenSymbol"/>
    </w:rPr>
  </w:style>
  <w:style w:type="character" w:styleId="ListLabel2656">
    <w:name w:val="ListLabel 2656"/>
    <w:qFormat/>
    <w:rPr>
      <w:rFonts w:cs="OpenSymbol"/>
    </w:rPr>
  </w:style>
  <w:style w:type="character" w:styleId="ListLabel2657">
    <w:name w:val="ListLabel 2657"/>
    <w:qFormat/>
    <w:rPr>
      <w:rFonts w:cs="OpenSymbol"/>
    </w:rPr>
  </w:style>
  <w:style w:type="character" w:styleId="ListLabel2658">
    <w:name w:val="ListLabel 2658"/>
    <w:qFormat/>
    <w:rPr>
      <w:rFonts w:cs="OpenSymbol"/>
    </w:rPr>
  </w:style>
  <w:style w:type="character" w:styleId="ListLabel2659">
    <w:name w:val="ListLabel 2659"/>
    <w:qFormat/>
    <w:rPr>
      <w:rFonts w:cs="OpenSymbol"/>
    </w:rPr>
  </w:style>
  <w:style w:type="character" w:styleId="ListLabel2660">
    <w:name w:val="ListLabel 2660"/>
    <w:qFormat/>
    <w:rPr>
      <w:rFonts w:cs="OpenSymbol"/>
    </w:rPr>
  </w:style>
  <w:style w:type="character" w:styleId="ListLabel2661">
    <w:name w:val="ListLabel 2661"/>
    <w:qFormat/>
    <w:rPr>
      <w:rFonts w:cs="OpenSymbol"/>
    </w:rPr>
  </w:style>
  <w:style w:type="character" w:styleId="ListLabel2662">
    <w:name w:val="ListLabel 2662"/>
    <w:qFormat/>
    <w:rPr>
      <w:rFonts w:cs="OpenSymbol"/>
    </w:rPr>
  </w:style>
  <w:style w:type="character" w:styleId="ListLabel2663">
    <w:name w:val="ListLabel 2663"/>
    <w:qFormat/>
    <w:rPr>
      <w:rFonts w:cs="OpenSymbol"/>
    </w:rPr>
  </w:style>
  <w:style w:type="character" w:styleId="ListLabel2664">
    <w:name w:val="ListLabel 2664"/>
    <w:qFormat/>
    <w:rPr>
      <w:rFonts w:cs="OpenSymbol"/>
    </w:rPr>
  </w:style>
  <w:style w:type="character" w:styleId="ListLabel2665">
    <w:name w:val="ListLabel 2665"/>
    <w:qFormat/>
    <w:rPr>
      <w:rFonts w:cs="OpenSymbol"/>
    </w:rPr>
  </w:style>
  <w:style w:type="character" w:styleId="ListLabel2666">
    <w:name w:val="ListLabel 2666"/>
    <w:qFormat/>
    <w:rPr>
      <w:rFonts w:cs="OpenSymbol"/>
    </w:rPr>
  </w:style>
  <w:style w:type="character" w:styleId="ListLabel2667">
    <w:name w:val="ListLabel 2667"/>
    <w:qFormat/>
    <w:rPr>
      <w:rFonts w:cs="OpenSymbol"/>
    </w:rPr>
  </w:style>
  <w:style w:type="character" w:styleId="ListLabel2668">
    <w:name w:val="ListLabel 2668"/>
    <w:qFormat/>
    <w:rPr>
      <w:rFonts w:cs="OpenSymbol"/>
    </w:rPr>
  </w:style>
  <w:style w:type="character" w:styleId="ListLabel2669">
    <w:name w:val="ListLabel 2669"/>
    <w:qFormat/>
    <w:rPr>
      <w:rFonts w:cs="OpenSymbol"/>
    </w:rPr>
  </w:style>
  <w:style w:type="character" w:styleId="ListLabel2670">
    <w:name w:val="ListLabel 2670"/>
    <w:qFormat/>
    <w:rPr>
      <w:rFonts w:cs="OpenSymbol"/>
    </w:rPr>
  </w:style>
  <w:style w:type="character" w:styleId="ListLabel2671">
    <w:name w:val="ListLabel 2671"/>
    <w:qFormat/>
    <w:rPr>
      <w:rFonts w:cs="OpenSymbol"/>
    </w:rPr>
  </w:style>
  <w:style w:type="character" w:styleId="ListLabel2672">
    <w:name w:val="ListLabel 2672"/>
    <w:qFormat/>
    <w:rPr>
      <w:rFonts w:cs="OpenSymbol"/>
    </w:rPr>
  </w:style>
  <w:style w:type="character" w:styleId="ListLabel2673">
    <w:name w:val="ListLabel 2673"/>
    <w:qFormat/>
    <w:rPr>
      <w:rFonts w:cs="OpenSymbol"/>
    </w:rPr>
  </w:style>
  <w:style w:type="character" w:styleId="ListLabel2674">
    <w:name w:val="ListLabel 2674"/>
    <w:qFormat/>
    <w:rPr>
      <w:rFonts w:cs="OpenSymbol"/>
    </w:rPr>
  </w:style>
  <w:style w:type="character" w:styleId="ListLabel2675">
    <w:name w:val="ListLabel 2675"/>
    <w:qFormat/>
    <w:rPr>
      <w:rFonts w:cs="OpenSymbol"/>
    </w:rPr>
  </w:style>
  <w:style w:type="character" w:styleId="ListLabel2676">
    <w:name w:val="ListLabel 2676"/>
    <w:qFormat/>
    <w:rPr>
      <w:rFonts w:cs="OpenSymbol"/>
    </w:rPr>
  </w:style>
  <w:style w:type="character" w:styleId="ListLabel2677">
    <w:name w:val="ListLabel 2677"/>
    <w:qFormat/>
    <w:rPr>
      <w:rFonts w:cs="OpenSymbol"/>
    </w:rPr>
  </w:style>
  <w:style w:type="character" w:styleId="ListLabel2678">
    <w:name w:val="ListLabel 2678"/>
    <w:qFormat/>
    <w:rPr>
      <w:rFonts w:cs="OpenSymbol"/>
    </w:rPr>
  </w:style>
  <w:style w:type="character" w:styleId="ListLabel2679">
    <w:name w:val="ListLabel 2679"/>
    <w:qFormat/>
    <w:rPr>
      <w:rFonts w:cs="OpenSymbol"/>
    </w:rPr>
  </w:style>
  <w:style w:type="character" w:styleId="ListLabel2680">
    <w:name w:val="ListLabel 2680"/>
    <w:qFormat/>
    <w:rPr>
      <w:rFonts w:cs="OpenSymbol"/>
    </w:rPr>
  </w:style>
  <w:style w:type="character" w:styleId="ListLabel2681">
    <w:name w:val="ListLabel 2681"/>
    <w:qFormat/>
    <w:rPr>
      <w:rFonts w:cs="OpenSymbol"/>
    </w:rPr>
  </w:style>
  <w:style w:type="character" w:styleId="ListLabel2682">
    <w:name w:val="ListLabel 2682"/>
    <w:qFormat/>
    <w:rPr>
      <w:rFonts w:cs="OpenSymbol"/>
    </w:rPr>
  </w:style>
  <w:style w:type="character" w:styleId="ListLabel2683">
    <w:name w:val="ListLabel 2683"/>
    <w:qFormat/>
    <w:rPr>
      <w:rFonts w:cs="OpenSymbol"/>
    </w:rPr>
  </w:style>
  <w:style w:type="character" w:styleId="ListLabel2684">
    <w:name w:val="ListLabel 2684"/>
    <w:qFormat/>
    <w:rPr>
      <w:rFonts w:cs="OpenSymbol"/>
    </w:rPr>
  </w:style>
  <w:style w:type="character" w:styleId="ListLabel2685">
    <w:name w:val="ListLabel 2685"/>
    <w:qFormat/>
    <w:rPr>
      <w:rFonts w:cs="OpenSymbol"/>
    </w:rPr>
  </w:style>
  <w:style w:type="character" w:styleId="ListLabel2686">
    <w:name w:val="ListLabel 2686"/>
    <w:qFormat/>
    <w:rPr>
      <w:rFonts w:cs="OpenSymbol"/>
    </w:rPr>
  </w:style>
  <w:style w:type="character" w:styleId="ListLabel2687">
    <w:name w:val="ListLabel 2687"/>
    <w:qFormat/>
    <w:rPr>
      <w:rFonts w:cs="OpenSymbol"/>
    </w:rPr>
  </w:style>
  <w:style w:type="character" w:styleId="ListLabel2688">
    <w:name w:val="ListLabel 2688"/>
    <w:qFormat/>
    <w:rPr>
      <w:rFonts w:cs="OpenSymbol"/>
    </w:rPr>
  </w:style>
  <w:style w:type="character" w:styleId="ListLabel2689">
    <w:name w:val="ListLabel 2689"/>
    <w:qFormat/>
    <w:rPr>
      <w:rFonts w:cs="OpenSymbol"/>
    </w:rPr>
  </w:style>
  <w:style w:type="character" w:styleId="ListLabel2690">
    <w:name w:val="ListLabel 2690"/>
    <w:qFormat/>
    <w:rPr>
      <w:rFonts w:cs="OpenSymbol"/>
    </w:rPr>
  </w:style>
  <w:style w:type="character" w:styleId="ListLabel2691">
    <w:name w:val="ListLabel 2691"/>
    <w:qFormat/>
    <w:rPr>
      <w:rFonts w:cs="OpenSymbol"/>
    </w:rPr>
  </w:style>
  <w:style w:type="character" w:styleId="ListLabel2692">
    <w:name w:val="ListLabel 2692"/>
    <w:qFormat/>
    <w:rPr>
      <w:rFonts w:cs="OpenSymbol"/>
    </w:rPr>
  </w:style>
  <w:style w:type="character" w:styleId="ListLabel2693">
    <w:name w:val="ListLabel 2693"/>
    <w:qFormat/>
    <w:rPr>
      <w:rFonts w:cs="OpenSymbol"/>
    </w:rPr>
  </w:style>
  <w:style w:type="character" w:styleId="ListLabel2694">
    <w:name w:val="ListLabel 2694"/>
    <w:qFormat/>
    <w:rPr>
      <w:rFonts w:cs="OpenSymbol"/>
    </w:rPr>
  </w:style>
  <w:style w:type="character" w:styleId="ListLabel2695">
    <w:name w:val="ListLabel 2695"/>
    <w:qFormat/>
    <w:rPr>
      <w:rFonts w:cs="OpenSymbol"/>
    </w:rPr>
  </w:style>
  <w:style w:type="character" w:styleId="ListLabel2696">
    <w:name w:val="ListLabel 2696"/>
    <w:qFormat/>
    <w:rPr>
      <w:rFonts w:cs="OpenSymbol"/>
    </w:rPr>
  </w:style>
  <w:style w:type="character" w:styleId="ListLabel2697">
    <w:name w:val="ListLabel 2697"/>
    <w:qFormat/>
    <w:rPr>
      <w:rFonts w:cs="OpenSymbol"/>
    </w:rPr>
  </w:style>
  <w:style w:type="character" w:styleId="ListLabel2698">
    <w:name w:val="ListLabel 2698"/>
    <w:qFormat/>
    <w:rPr>
      <w:rFonts w:cs="OpenSymbol"/>
    </w:rPr>
  </w:style>
  <w:style w:type="character" w:styleId="ListLabel2699">
    <w:name w:val="ListLabel 2699"/>
    <w:qFormat/>
    <w:rPr>
      <w:rFonts w:cs="OpenSymbol"/>
    </w:rPr>
  </w:style>
  <w:style w:type="character" w:styleId="ListLabel2700">
    <w:name w:val="ListLabel 2700"/>
    <w:qFormat/>
    <w:rPr>
      <w:rFonts w:cs="OpenSymbol"/>
    </w:rPr>
  </w:style>
  <w:style w:type="character" w:styleId="ListLabel2701">
    <w:name w:val="ListLabel 2701"/>
    <w:qFormat/>
    <w:rPr>
      <w:rFonts w:cs="OpenSymbol"/>
    </w:rPr>
  </w:style>
  <w:style w:type="character" w:styleId="ListLabel2702">
    <w:name w:val="ListLabel 2702"/>
    <w:qFormat/>
    <w:rPr>
      <w:rFonts w:cs="OpenSymbol"/>
    </w:rPr>
  </w:style>
  <w:style w:type="character" w:styleId="ListLabel2703">
    <w:name w:val="ListLabel 2703"/>
    <w:qFormat/>
    <w:rPr>
      <w:rFonts w:cs="OpenSymbol"/>
    </w:rPr>
  </w:style>
  <w:style w:type="character" w:styleId="ListLabel2704">
    <w:name w:val="ListLabel 2704"/>
    <w:qFormat/>
    <w:rPr>
      <w:rFonts w:cs="OpenSymbol"/>
    </w:rPr>
  </w:style>
  <w:style w:type="character" w:styleId="ListLabel2705">
    <w:name w:val="ListLabel 2705"/>
    <w:qFormat/>
    <w:rPr>
      <w:rFonts w:cs="OpenSymbol"/>
    </w:rPr>
  </w:style>
  <w:style w:type="character" w:styleId="ListLabel2706">
    <w:name w:val="ListLabel 2706"/>
    <w:qFormat/>
    <w:rPr>
      <w:rFonts w:cs="OpenSymbol"/>
    </w:rPr>
  </w:style>
  <w:style w:type="character" w:styleId="ListLabel2707">
    <w:name w:val="ListLabel 2707"/>
    <w:qFormat/>
    <w:rPr>
      <w:rFonts w:cs="OpenSymbol"/>
    </w:rPr>
  </w:style>
  <w:style w:type="character" w:styleId="ListLabel2708">
    <w:name w:val="ListLabel 2708"/>
    <w:qFormat/>
    <w:rPr>
      <w:rFonts w:cs="OpenSymbol"/>
    </w:rPr>
  </w:style>
  <w:style w:type="character" w:styleId="ListLabel2709">
    <w:name w:val="ListLabel 2709"/>
    <w:qFormat/>
    <w:rPr>
      <w:rFonts w:cs="OpenSymbol"/>
    </w:rPr>
  </w:style>
  <w:style w:type="character" w:styleId="ListLabel2710">
    <w:name w:val="ListLabel 2710"/>
    <w:qFormat/>
    <w:rPr>
      <w:rFonts w:cs="OpenSymbol"/>
    </w:rPr>
  </w:style>
  <w:style w:type="character" w:styleId="ListLabel2711">
    <w:name w:val="ListLabel 2711"/>
    <w:qFormat/>
    <w:rPr>
      <w:rFonts w:cs="OpenSymbol"/>
    </w:rPr>
  </w:style>
  <w:style w:type="character" w:styleId="ListLabel2712">
    <w:name w:val="ListLabel 2712"/>
    <w:qFormat/>
    <w:rPr>
      <w:rFonts w:cs="OpenSymbol"/>
    </w:rPr>
  </w:style>
  <w:style w:type="character" w:styleId="ListLabel2713">
    <w:name w:val="ListLabel 2713"/>
    <w:qFormat/>
    <w:rPr>
      <w:rFonts w:cs="OpenSymbol"/>
    </w:rPr>
  </w:style>
  <w:style w:type="character" w:styleId="ListLabel2714">
    <w:name w:val="ListLabel 2714"/>
    <w:qFormat/>
    <w:rPr>
      <w:rFonts w:cs="OpenSymbol"/>
    </w:rPr>
  </w:style>
  <w:style w:type="character" w:styleId="ListLabel2715">
    <w:name w:val="ListLabel 2715"/>
    <w:qFormat/>
    <w:rPr>
      <w:rFonts w:cs="OpenSymbol"/>
    </w:rPr>
  </w:style>
  <w:style w:type="character" w:styleId="ListLabel2716">
    <w:name w:val="ListLabel 2716"/>
    <w:qFormat/>
    <w:rPr>
      <w:rFonts w:cs="OpenSymbol"/>
    </w:rPr>
  </w:style>
  <w:style w:type="character" w:styleId="ListLabel2717">
    <w:name w:val="ListLabel 2717"/>
    <w:qFormat/>
    <w:rPr>
      <w:rFonts w:cs="OpenSymbol"/>
    </w:rPr>
  </w:style>
  <w:style w:type="character" w:styleId="ListLabel2718">
    <w:name w:val="ListLabel 2718"/>
    <w:qFormat/>
    <w:rPr>
      <w:rFonts w:cs="OpenSymbol"/>
    </w:rPr>
  </w:style>
  <w:style w:type="character" w:styleId="ListLabel2719">
    <w:name w:val="ListLabel 2719"/>
    <w:qFormat/>
    <w:rPr>
      <w:rFonts w:cs="OpenSymbol"/>
    </w:rPr>
  </w:style>
  <w:style w:type="character" w:styleId="ListLabel2720">
    <w:name w:val="ListLabel 2720"/>
    <w:qFormat/>
    <w:rPr>
      <w:rFonts w:cs="OpenSymbol"/>
    </w:rPr>
  </w:style>
  <w:style w:type="character" w:styleId="ListLabel2721">
    <w:name w:val="ListLabel 2721"/>
    <w:qFormat/>
    <w:rPr>
      <w:rFonts w:cs="OpenSymbol"/>
    </w:rPr>
  </w:style>
  <w:style w:type="character" w:styleId="ListLabel2722">
    <w:name w:val="ListLabel 2722"/>
    <w:qFormat/>
    <w:rPr>
      <w:rFonts w:cs="OpenSymbol"/>
    </w:rPr>
  </w:style>
  <w:style w:type="character" w:styleId="ListLabel2723">
    <w:name w:val="ListLabel 2723"/>
    <w:qFormat/>
    <w:rPr>
      <w:rFonts w:cs="OpenSymbol"/>
    </w:rPr>
  </w:style>
  <w:style w:type="character" w:styleId="ListLabel2724">
    <w:name w:val="ListLabel 2724"/>
    <w:qFormat/>
    <w:rPr>
      <w:rFonts w:cs="OpenSymbol"/>
    </w:rPr>
  </w:style>
  <w:style w:type="character" w:styleId="ListLabel2725">
    <w:name w:val="ListLabel 2725"/>
    <w:qFormat/>
    <w:rPr>
      <w:rFonts w:cs="OpenSymbol"/>
    </w:rPr>
  </w:style>
  <w:style w:type="character" w:styleId="ListLabel2726">
    <w:name w:val="ListLabel 2726"/>
    <w:qFormat/>
    <w:rPr>
      <w:rFonts w:cs="OpenSymbol"/>
    </w:rPr>
  </w:style>
  <w:style w:type="character" w:styleId="ListLabel2727">
    <w:name w:val="ListLabel 2727"/>
    <w:qFormat/>
    <w:rPr>
      <w:rFonts w:cs="OpenSymbol"/>
    </w:rPr>
  </w:style>
  <w:style w:type="character" w:styleId="ListLabel2728">
    <w:name w:val="ListLabel 2728"/>
    <w:qFormat/>
    <w:rPr>
      <w:rFonts w:cs="OpenSymbol"/>
    </w:rPr>
  </w:style>
  <w:style w:type="character" w:styleId="ListLabel2729">
    <w:name w:val="ListLabel 2729"/>
    <w:qFormat/>
    <w:rPr>
      <w:rFonts w:cs="OpenSymbol"/>
    </w:rPr>
  </w:style>
  <w:style w:type="character" w:styleId="ListLabel2730">
    <w:name w:val="ListLabel 2730"/>
    <w:qFormat/>
    <w:rPr>
      <w:rFonts w:cs="OpenSymbol"/>
    </w:rPr>
  </w:style>
  <w:style w:type="character" w:styleId="ListLabel2731">
    <w:name w:val="ListLabel 2731"/>
    <w:qFormat/>
    <w:rPr>
      <w:rFonts w:cs="OpenSymbol"/>
    </w:rPr>
  </w:style>
  <w:style w:type="character" w:styleId="ListLabel2732">
    <w:name w:val="ListLabel 2732"/>
    <w:qFormat/>
    <w:rPr>
      <w:rFonts w:cs="OpenSymbol"/>
    </w:rPr>
  </w:style>
  <w:style w:type="character" w:styleId="ListLabel2733">
    <w:name w:val="ListLabel 2733"/>
    <w:qFormat/>
    <w:rPr>
      <w:rFonts w:cs="OpenSymbol"/>
    </w:rPr>
  </w:style>
  <w:style w:type="character" w:styleId="ListLabel2734">
    <w:name w:val="ListLabel 2734"/>
    <w:qFormat/>
    <w:rPr>
      <w:rFonts w:cs="OpenSymbol"/>
    </w:rPr>
  </w:style>
  <w:style w:type="character" w:styleId="ListLabel2735">
    <w:name w:val="ListLabel 2735"/>
    <w:qFormat/>
    <w:rPr>
      <w:rFonts w:cs="OpenSymbol"/>
    </w:rPr>
  </w:style>
  <w:style w:type="character" w:styleId="ListLabel2736">
    <w:name w:val="ListLabel 2736"/>
    <w:qFormat/>
    <w:rPr>
      <w:rFonts w:cs="OpenSymbol"/>
    </w:rPr>
  </w:style>
  <w:style w:type="character" w:styleId="ListLabel2737">
    <w:name w:val="ListLabel 2737"/>
    <w:qFormat/>
    <w:rPr>
      <w:rFonts w:cs="OpenSymbol"/>
    </w:rPr>
  </w:style>
  <w:style w:type="character" w:styleId="ListLabel2738">
    <w:name w:val="ListLabel 2738"/>
    <w:qFormat/>
    <w:rPr>
      <w:rFonts w:cs="OpenSymbol"/>
    </w:rPr>
  </w:style>
  <w:style w:type="character" w:styleId="ListLabel2739">
    <w:name w:val="ListLabel 2739"/>
    <w:qFormat/>
    <w:rPr>
      <w:rFonts w:cs="OpenSymbol"/>
    </w:rPr>
  </w:style>
  <w:style w:type="character" w:styleId="ListLabel2740">
    <w:name w:val="ListLabel 2740"/>
    <w:qFormat/>
    <w:rPr>
      <w:rFonts w:cs="OpenSymbol"/>
    </w:rPr>
  </w:style>
  <w:style w:type="character" w:styleId="ListLabel2741">
    <w:name w:val="ListLabel 2741"/>
    <w:qFormat/>
    <w:rPr>
      <w:rFonts w:cs="OpenSymbol"/>
    </w:rPr>
  </w:style>
  <w:style w:type="character" w:styleId="ListLabel2742">
    <w:name w:val="ListLabel 2742"/>
    <w:qFormat/>
    <w:rPr>
      <w:rFonts w:cs="OpenSymbol"/>
    </w:rPr>
  </w:style>
  <w:style w:type="character" w:styleId="ListLabel2743">
    <w:name w:val="ListLabel 2743"/>
    <w:qFormat/>
    <w:rPr>
      <w:rFonts w:cs="OpenSymbol"/>
    </w:rPr>
  </w:style>
  <w:style w:type="character" w:styleId="ListLabel2744">
    <w:name w:val="ListLabel 2744"/>
    <w:qFormat/>
    <w:rPr>
      <w:rFonts w:cs="OpenSymbol"/>
    </w:rPr>
  </w:style>
  <w:style w:type="character" w:styleId="ListLabel2745">
    <w:name w:val="ListLabel 2745"/>
    <w:qFormat/>
    <w:rPr>
      <w:rFonts w:cs="OpenSymbol"/>
    </w:rPr>
  </w:style>
  <w:style w:type="character" w:styleId="ListLabel2746">
    <w:name w:val="ListLabel 2746"/>
    <w:qFormat/>
    <w:rPr>
      <w:rFonts w:cs="OpenSymbol"/>
    </w:rPr>
  </w:style>
  <w:style w:type="character" w:styleId="ListLabel2747">
    <w:name w:val="ListLabel 2747"/>
    <w:qFormat/>
    <w:rPr>
      <w:rFonts w:cs="OpenSymbol"/>
    </w:rPr>
  </w:style>
  <w:style w:type="character" w:styleId="ListLabel2748">
    <w:name w:val="ListLabel 2748"/>
    <w:qFormat/>
    <w:rPr>
      <w:rFonts w:cs="OpenSymbol"/>
    </w:rPr>
  </w:style>
  <w:style w:type="character" w:styleId="ListLabel2749">
    <w:name w:val="ListLabel 2749"/>
    <w:qFormat/>
    <w:rPr>
      <w:rFonts w:cs="OpenSymbol"/>
    </w:rPr>
  </w:style>
  <w:style w:type="character" w:styleId="ListLabel2750">
    <w:name w:val="ListLabel 2750"/>
    <w:qFormat/>
    <w:rPr>
      <w:rFonts w:cs="OpenSymbol"/>
    </w:rPr>
  </w:style>
  <w:style w:type="character" w:styleId="ListLabel2751">
    <w:name w:val="ListLabel 2751"/>
    <w:qFormat/>
    <w:rPr>
      <w:rFonts w:cs="OpenSymbol"/>
    </w:rPr>
  </w:style>
  <w:style w:type="character" w:styleId="ListLabel2752">
    <w:name w:val="ListLabel 2752"/>
    <w:qFormat/>
    <w:rPr>
      <w:rFonts w:cs="OpenSymbol"/>
    </w:rPr>
  </w:style>
  <w:style w:type="character" w:styleId="ListLabel2753">
    <w:name w:val="ListLabel 2753"/>
    <w:qFormat/>
    <w:rPr>
      <w:rFonts w:cs="OpenSymbol"/>
    </w:rPr>
  </w:style>
  <w:style w:type="character" w:styleId="ListLabel2754">
    <w:name w:val="ListLabel 2754"/>
    <w:qFormat/>
    <w:rPr>
      <w:rFonts w:cs="OpenSymbol"/>
    </w:rPr>
  </w:style>
  <w:style w:type="character" w:styleId="ListLabel2755">
    <w:name w:val="ListLabel 2755"/>
    <w:qFormat/>
    <w:rPr>
      <w:rFonts w:cs="OpenSymbol"/>
    </w:rPr>
  </w:style>
  <w:style w:type="character" w:styleId="ListLabel2756">
    <w:name w:val="ListLabel 2756"/>
    <w:qFormat/>
    <w:rPr>
      <w:rFonts w:cs="OpenSymbol"/>
    </w:rPr>
  </w:style>
  <w:style w:type="character" w:styleId="ListLabel2757">
    <w:name w:val="ListLabel 2757"/>
    <w:qFormat/>
    <w:rPr>
      <w:rFonts w:cs="OpenSymbol"/>
    </w:rPr>
  </w:style>
  <w:style w:type="character" w:styleId="ListLabel2758">
    <w:name w:val="ListLabel 2758"/>
    <w:qFormat/>
    <w:rPr>
      <w:rFonts w:cs="OpenSymbol"/>
    </w:rPr>
  </w:style>
  <w:style w:type="character" w:styleId="ListLabel2759">
    <w:name w:val="ListLabel 2759"/>
    <w:qFormat/>
    <w:rPr>
      <w:rFonts w:cs="OpenSymbol"/>
    </w:rPr>
  </w:style>
  <w:style w:type="character" w:styleId="ListLabel2760">
    <w:name w:val="ListLabel 2760"/>
    <w:qFormat/>
    <w:rPr>
      <w:rFonts w:cs="OpenSymbol"/>
    </w:rPr>
  </w:style>
  <w:style w:type="character" w:styleId="ListLabel2761">
    <w:name w:val="ListLabel 2761"/>
    <w:qFormat/>
    <w:rPr>
      <w:rFonts w:cs="OpenSymbol"/>
    </w:rPr>
  </w:style>
  <w:style w:type="character" w:styleId="ListLabel2762">
    <w:name w:val="ListLabel 2762"/>
    <w:qFormat/>
    <w:rPr>
      <w:rFonts w:cs="OpenSymbol"/>
    </w:rPr>
  </w:style>
  <w:style w:type="character" w:styleId="ListLabel2763">
    <w:name w:val="ListLabel 2763"/>
    <w:qFormat/>
    <w:rPr>
      <w:rFonts w:cs="OpenSymbol"/>
    </w:rPr>
  </w:style>
  <w:style w:type="character" w:styleId="ListLabel2764">
    <w:name w:val="ListLabel 2764"/>
    <w:qFormat/>
    <w:rPr>
      <w:rFonts w:cs="OpenSymbol"/>
    </w:rPr>
  </w:style>
  <w:style w:type="character" w:styleId="ListLabel2765">
    <w:name w:val="ListLabel 2765"/>
    <w:qFormat/>
    <w:rPr>
      <w:rFonts w:cs="OpenSymbol"/>
    </w:rPr>
  </w:style>
  <w:style w:type="character" w:styleId="ListLabel2766">
    <w:name w:val="ListLabel 2766"/>
    <w:qFormat/>
    <w:rPr>
      <w:rFonts w:cs="OpenSymbol"/>
    </w:rPr>
  </w:style>
  <w:style w:type="character" w:styleId="ListLabel2767">
    <w:name w:val="ListLabel 2767"/>
    <w:qFormat/>
    <w:rPr>
      <w:rFonts w:cs="OpenSymbol"/>
    </w:rPr>
  </w:style>
  <w:style w:type="character" w:styleId="ListLabel2768">
    <w:name w:val="ListLabel 2768"/>
    <w:qFormat/>
    <w:rPr>
      <w:rFonts w:cs="OpenSymbol"/>
    </w:rPr>
  </w:style>
  <w:style w:type="character" w:styleId="ListLabel2769">
    <w:name w:val="ListLabel 2769"/>
    <w:qFormat/>
    <w:rPr>
      <w:rFonts w:cs="OpenSymbol"/>
    </w:rPr>
  </w:style>
  <w:style w:type="character" w:styleId="ListLabel2770">
    <w:name w:val="ListLabel 2770"/>
    <w:qFormat/>
    <w:rPr>
      <w:rFonts w:cs="OpenSymbol"/>
    </w:rPr>
  </w:style>
  <w:style w:type="character" w:styleId="ListLabel2771">
    <w:name w:val="ListLabel 2771"/>
    <w:qFormat/>
    <w:rPr>
      <w:rFonts w:cs="OpenSymbol"/>
    </w:rPr>
  </w:style>
  <w:style w:type="character" w:styleId="ListLabel2772">
    <w:name w:val="ListLabel 2772"/>
    <w:qFormat/>
    <w:rPr>
      <w:rFonts w:cs="OpenSymbol"/>
    </w:rPr>
  </w:style>
  <w:style w:type="character" w:styleId="ListLabel2773">
    <w:name w:val="ListLabel 2773"/>
    <w:qFormat/>
    <w:rPr>
      <w:rFonts w:cs="OpenSymbol"/>
    </w:rPr>
  </w:style>
  <w:style w:type="character" w:styleId="ListLabel2774">
    <w:name w:val="ListLabel 2774"/>
    <w:qFormat/>
    <w:rPr>
      <w:rFonts w:cs="OpenSymbol"/>
    </w:rPr>
  </w:style>
  <w:style w:type="character" w:styleId="ListLabel2775">
    <w:name w:val="ListLabel 2775"/>
    <w:qFormat/>
    <w:rPr>
      <w:rFonts w:cs="OpenSymbol"/>
    </w:rPr>
  </w:style>
  <w:style w:type="character" w:styleId="ListLabel2776">
    <w:name w:val="ListLabel 2776"/>
    <w:qFormat/>
    <w:rPr>
      <w:rFonts w:cs="OpenSymbol"/>
    </w:rPr>
  </w:style>
  <w:style w:type="character" w:styleId="ListLabel2777">
    <w:name w:val="ListLabel 2777"/>
    <w:qFormat/>
    <w:rPr>
      <w:rFonts w:cs="OpenSymbol"/>
    </w:rPr>
  </w:style>
  <w:style w:type="character" w:styleId="ListLabel2778">
    <w:name w:val="ListLabel 2778"/>
    <w:qFormat/>
    <w:rPr>
      <w:rFonts w:cs="OpenSymbol"/>
    </w:rPr>
  </w:style>
  <w:style w:type="character" w:styleId="ListLabel2779">
    <w:name w:val="ListLabel 2779"/>
    <w:qFormat/>
    <w:rPr>
      <w:rFonts w:cs="OpenSymbol"/>
    </w:rPr>
  </w:style>
  <w:style w:type="character" w:styleId="ListLabel2780">
    <w:name w:val="ListLabel 2780"/>
    <w:qFormat/>
    <w:rPr>
      <w:rFonts w:cs="OpenSymbol"/>
    </w:rPr>
  </w:style>
  <w:style w:type="character" w:styleId="ListLabel2781">
    <w:name w:val="ListLabel 2781"/>
    <w:qFormat/>
    <w:rPr>
      <w:rFonts w:cs="OpenSymbol"/>
    </w:rPr>
  </w:style>
  <w:style w:type="character" w:styleId="ListLabel2782">
    <w:name w:val="ListLabel 2782"/>
    <w:qFormat/>
    <w:rPr>
      <w:rFonts w:cs="OpenSymbol"/>
    </w:rPr>
  </w:style>
  <w:style w:type="character" w:styleId="ListLabel2783">
    <w:name w:val="ListLabel 2783"/>
    <w:qFormat/>
    <w:rPr>
      <w:rFonts w:cs="OpenSymbol"/>
    </w:rPr>
  </w:style>
  <w:style w:type="character" w:styleId="ListLabel2784">
    <w:name w:val="ListLabel 2784"/>
    <w:qFormat/>
    <w:rPr>
      <w:rFonts w:cs="OpenSymbol"/>
    </w:rPr>
  </w:style>
  <w:style w:type="character" w:styleId="ListLabel2785">
    <w:name w:val="ListLabel 2785"/>
    <w:qFormat/>
    <w:rPr>
      <w:rFonts w:cs="OpenSymbol"/>
    </w:rPr>
  </w:style>
  <w:style w:type="character" w:styleId="ListLabel2786">
    <w:name w:val="ListLabel 2786"/>
    <w:qFormat/>
    <w:rPr>
      <w:rFonts w:cs="OpenSymbol"/>
    </w:rPr>
  </w:style>
  <w:style w:type="character" w:styleId="ListLabel2787">
    <w:name w:val="ListLabel 2787"/>
    <w:qFormat/>
    <w:rPr>
      <w:rFonts w:cs="OpenSymbol"/>
    </w:rPr>
  </w:style>
  <w:style w:type="character" w:styleId="ListLabel2788">
    <w:name w:val="ListLabel 2788"/>
    <w:qFormat/>
    <w:rPr>
      <w:rFonts w:cs="OpenSymbol"/>
    </w:rPr>
  </w:style>
  <w:style w:type="character" w:styleId="ListLabel2789">
    <w:name w:val="ListLabel 2789"/>
    <w:qFormat/>
    <w:rPr>
      <w:rFonts w:cs="OpenSymbol"/>
    </w:rPr>
  </w:style>
  <w:style w:type="character" w:styleId="ListLabel2790">
    <w:name w:val="ListLabel 2790"/>
    <w:qFormat/>
    <w:rPr>
      <w:rFonts w:cs="OpenSymbol"/>
    </w:rPr>
  </w:style>
  <w:style w:type="character" w:styleId="ListLabel2791">
    <w:name w:val="ListLabel 2791"/>
    <w:qFormat/>
    <w:rPr>
      <w:rFonts w:cs="OpenSymbol"/>
    </w:rPr>
  </w:style>
  <w:style w:type="character" w:styleId="ListLabel2792">
    <w:name w:val="ListLabel 2792"/>
    <w:qFormat/>
    <w:rPr>
      <w:rFonts w:cs="OpenSymbol"/>
    </w:rPr>
  </w:style>
  <w:style w:type="character" w:styleId="ListLabel2793">
    <w:name w:val="ListLabel 2793"/>
    <w:qFormat/>
    <w:rPr>
      <w:rFonts w:cs="OpenSymbol"/>
    </w:rPr>
  </w:style>
  <w:style w:type="character" w:styleId="ListLabel2794">
    <w:name w:val="ListLabel 2794"/>
    <w:qFormat/>
    <w:rPr>
      <w:rFonts w:cs="OpenSymbol"/>
      <w:b/>
    </w:rPr>
  </w:style>
  <w:style w:type="character" w:styleId="ListLabel2795">
    <w:name w:val="ListLabel 2795"/>
    <w:qFormat/>
    <w:rPr>
      <w:rFonts w:cs="OpenSymbol"/>
    </w:rPr>
  </w:style>
  <w:style w:type="character" w:styleId="ListLabel2796">
    <w:name w:val="ListLabel 2796"/>
    <w:qFormat/>
    <w:rPr>
      <w:rFonts w:cs="OpenSymbol"/>
    </w:rPr>
  </w:style>
  <w:style w:type="character" w:styleId="ListLabel2797">
    <w:name w:val="ListLabel 2797"/>
    <w:qFormat/>
    <w:rPr>
      <w:rFonts w:cs="OpenSymbol"/>
    </w:rPr>
  </w:style>
  <w:style w:type="character" w:styleId="ListLabel2798">
    <w:name w:val="ListLabel 2798"/>
    <w:qFormat/>
    <w:rPr>
      <w:rFonts w:cs="OpenSymbol"/>
    </w:rPr>
  </w:style>
  <w:style w:type="character" w:styleId="ListLabel2799">
    <w:name w:val="ListLabel 2799"/>
    <w:qFormat/>
    <w:rPr>
      <w:rFonts w:cs="OpenSymbol"/>
    </w:rPr>
  </w:style>
  <w:style w:type="character" w:styleId="ListLabel2800">
    <w:name w:val="ListLabel 2800"/>
    <w:qFormat/>
    <w:rPr>
      <w:rFonts w:cs="OpenSymbol"/>
    </w:rPr>
  </w:style>
  <w:style w:type="character" w:styleId="ListLabel2801">
    <w:name w:val="ListLabel 2801"/>
    <w:qFormat/>
    <w:rPr>
      <w:rFonts w:cs="OpenSymbol"/>
    </w:rPr>
  </w:style>
  <w:style w:type="character" w:styleId="ListLabel2802">
    <w:name w:val="ListLabel 2802"/>
    <w:qFormat/>
    <w:rPr>
      <w:rFonts w:cs="OpenSymbol"/>
    </w:rPr>
  </w:style>
  <w:style w:type="character" w:styleId="ListLabel2803">
    <w:name w:val="ListLabel 2803"/>
    <w:qFormat/>
    <w:rPr>
      <w:rFonts w:cs="OpenSymbol"/>
    </w:rPr>
  </w:style>
  <w:style w:type="character" w:styleId="ListLabel2804">
    <w:name w:val="ListLabel 2804"/>
    <w:qFormat/>
    <w:rPr>
      <w:rFonts w:cs="OpenSymbol"/>
    </w:rPr>
  </w:style>
  <w:style w:type="character" w:styleId="ListLabel2805">
    <w:name w:val="ListLabel 2805"/>
    <w:qFormat/>
    <w:rPr>
      <w:rFonts w:cs="OpenSymbol"/>
    </w:rPr>
  </w:style>
  <w:style w:type="character" w:styleId="ListLabel2806">
    <w:name w:val="ListLabel 2806"/>
    <w:qFormat/>
    <w:rPr>
      <w:rFonts w:cs="OpenSymbol"/>
    </w:rPr>
  </w:style>
  <w:style w:type="character" w:styleId="ListLabel2807">
    <w:name w:val="ListLabel 2807"/>
    <w:qFormat/>
    <w:rPr>
      <w:rFonts w:cs="OpenSymbol"/>
    </w:rPr>
  </w:style>
  <w:style w:type="character" w:styleId="ListLabel2808">
    <w:name w:val="ListLabel 2808"/>
    <w:qFormat/>
    <w:rPr>
      <w:rFonts w:cs="OpenSymbol"/>
    </w:rPr>
  </w:style>
  <w:style w:type="character" w:styleId="ListLabel2809">
    <w:name w:val="ListLabel 2809"/>
    <w:qFormat/>
    <w:rPr>
      <w:rFonts w:cs="OpenSymbol"/>
    </w:rPr>
  </w:style>
  <w:style w:type="character" w:styleId="ListLabel2810">
    <w:name w:val="ListLabel 2810"/>
    <w:qFormat/>
    <w:rPr>
      <w:rFonts w:cs="OpenSymbol"/>
    </w:rPr>
  </w:style>
  <w:style w:type="character" w:styleId="ListLabel2811">
    <w:name w:val="ListLabel 2811"/>
    <w:qFormat/>
    <w:rPr>
      <w:rFonts w:cs="OpenSymbol"/>
    </w:rPr>
  </w:style>
  <w:style w:type="character" w:styleId="ListLabel2812">
    <w:name w:val="ListLabel 2812"/>
    <w:qFormat/>
    <w:rPr>
      <w:rFonts w:cs="OpenSymbol"/>
    </w:rPr>
  </w:style>
  <w:style w:type="character" w:styleId="ListLabel2813">
    <w:name w:val="ListLabel 2813"/>
    <w:qFormat/>
    <w:rPr>
      <w:rFonts w:cs="OpenSymbol"/>
    </w:rPr>
  </w:style>
  <w:style w:type="character" w:styleId="ListLabel2814">
    <w:name w:val="ListLabel 2814"/>
    <w:qFormat/>
    <w:rPr>
      <w:rFonts w:cs="OpenSymbol"/>
    </w:rPr>
  </w:style>
  <w:style w:type="character" w:styleId="ListLabel2815">
    <w:name w:val="ListLabel 2815"/>
    <w:qFormat/>
    <w:rPr>
      <w:rFonts w:cs="OpenSymbol"/>
    </w:rPr>
  </w:style>
  <w:style w:type="character" w:styleId="ListLabel2816">
    <w:name w:val="ListLabel 2816"/>
    <w:qFormat/>
    <w:rPr>
      <w:rFonts w:cs="OpenSymbol"/>
    </w:rPr>
  </w:style>
  <w:style w:type="character" w:styleId="ListLabel2817">
    <w:name w:val="ListLabel 2817"/>
    <w:qFormat/>
    <w:rPr>
      <w:rFonts w:cs="OpenSymbol"/>
    </w:rPr>
  </w:style>
  <w:style w:type="character" w:styleId="ListLabel2818">
    <w:name w:val="ListLabel 2818"/>
    <w:qFormat/>
    <w:rPr>
      <w:rFonts w:cs="OpenSymbol"/>
    </w:rPr>
  </w:style>
  <w:style w:type="character" w:styleId="ListLabel2819">
    <w:name w:val="ListLabel 2819"/>
    <w:qFormat/>
    <w:rPr>
      <w:rFonts w:cs="OpenSymbol"/>
    </w:rPr>
  </w:style>
  <w:style w:type="character" w:styleId="ListLabel2820">
    <w:name w:val="ListLabel 2820"/>
    <w:qFormat/>
    <w:rPr>
      <w:rFonts w:cs="OpenSymbol"/>
    </w:rPr>
  </w:style>
  <w:style w:type="character" w:styleId="ListLabel2821">
    <w:name w:val="ListLabel 2821"/>
    <w:qFormat/>
    <w:rPr>
      <w:rFonts w:cs="OpenSymbol"/>
    </w:rPr>
  </w:style>
  <w:style w:type="character" w:styleId="ListLabel2822">
    <w:name w:val="ListLabel 2822"/>
    <w:qFormat/>
    <w:rPr>
      <w:rFonts w:cs="OpenSymbol"/>
    </w:rPr>
  </w:style>
  <w:style w:type="character" w:styleId="ListLabel2823">
    <w:name w:val="ListLabel 2823"/>
    <w:qFormat/>
    <w:rPr>
      <w:rFonts w:cs="OpenSymbol"/>
    </w:rPr>
  </w:style>
  <w:style w:type="character" w:styleId="ListLabel2824">
    <w:name w:val="ListLabel 2824"/>
    <w:qFormat/>
    <w:rPr>
      <w:rFonts w:cs="OpenSymbol"/>
    </w:rPr>
  </w:style>
  <w:style w:type="character" w:styleId="ListLabel2825">
    <w:name w:val="ListLabel 2825"/>
    <w:qFormat/>
    <w:rPr>
      <w:rFonts w:cs="OpenSymbol"/>
    </w:rPr>
  </w:style>
  <w:style w:type="character" w:styleId="ListLabel2826">
    <w:name w:val="ListLabel 2826"/>
    <w:qFormat/>
    <w:rPr>
      <w:rFonts w:cs="OpenSymbol"/>
    </w:rPr>
  </w:style>
  <w:style w:type="character" w:styleId="ListLabel2827">
    <w:name w:val="ListLabel 2827"/>
    <w:qFormat/>
    <w:rPr>
      <w:rFonts w:cs="OpenSymbol"/>
    </w:rPr>
  </w:style>
  <w:style w:type="character" w:styleId="ListLabel2828">
    <w:name w:val="ListLabel 2828"/>
    <w:qFormat/>
    <w:rPr>
      <w:rFonts w:cs="OpenSymbol"/>
    </w:rPr>
  </w:style>
  <w:style w:type="character" w:styleId="ListLabel2829">
    <w:name w:val="ListLabel 2829"/>
    <w:qFormat/>
    <w:rPr>
      <w:rFonts w:cs="OpenSymbol"/>
    </w:rPr>
  </w:style>
  <w:style w:type="character" w:styleId="ListLabel2830">
    <w:name w:val="ListLabel 2830"/>
    <w:qFormat/>
    <w:rPr>
      <w:rFonts w:cs="OpenSymbol"/>
    </w:rPr>
  </w:style>
  <w:style w:type="character" w:styleId="ListLabel2831">
    <w:name w:val="ListLabel 2831"/>
    <w:qFormat/>
    <w:rPr>
      <w:rFonts w:cs="OpenSymbol"/>
    </w:rPr>
  </w:style>
  <w:style w:type="character" w:styleId="ListLabel2832">
    <w:name w:val="ListLabel 2832"/>
    <w:qFormat/>
    <w:rPr>
      <w:rFonts w:cs="OpenSymbol"/>
    </w:rPr>
  </w:style>
  <w:style w:type="character" w:styleId="ListLabel2833">
    <w:name w:val="ListLabel 2833"/>
    <w:qFormat/>
    <w:rPr>
      <w:rFonts w:cs="OpenSymbol"/>
    </w:rPr>
  </w:style>
  <w:style w:type="character" w:styleId="ListLabel2834">
    <w:name w:val="ListLabel 2834"/>
    <w:qFormat/>
    <w:rPr>
      <w:rFonts w:cs="OpenSymbol"/>
    </w:rPr>
  </w:style>
  <w:style w:type="character" w:styleId="ListLabel2835">
    <w:name w:val="ListLabel 2835"/>
    <w:qFormat/>
    <w:rPr>
      <w:rFonts w:cs="OpenSymbol"/>
    </w:rPr>
  </w:style>
  <w:style w:type="character" w:styleId="ListLabel2836">
    <w:name w:val="ListLabel 2836"/>
    <w:qFormat/>
    <w:rPr>
      <w:rFonts w:cs="OpenSymbol"/>
    </w:rPr>
  </w:style>
  <w:style w:type="character" w:styleId="ListLabel2837">
    <w:name w:val="ListLabel 2837"/>
    <w:qFormat/>
    <w:rPr>
      <w:rFonts w:cs="OpenSymbol"/>
    </w:rPr>
  </w:style>
  <w:style w:type="character" w:styleId="ListLabel2838">
    <w:name w:val="ListLabel 2838"/>
    <w:qFormat/>
    <w:rPr>
      <w:rFonts w:cs="OpenSymbol"/>
    </w:rPr>
  </w:style>
  <w:style w:type="character" w:styleId="ListLabel2839">
    <w:name w:val="ListLabel 2839"/>
    <w:qFormat/>
    <w:rPr>
      <w:rFonts w:cs="OpenSymbol"/>
    </w:rPr>
  </w:style>
  <w:style w:type="character" w:styleId="ListLabel2840">
    <w:name w:val="ListLabel 2840"/>
    <w:qFormat/>
    <w:rPr>
      <w:rFonts w:cs="OpenSymbol"/>
    </w:rPr>
  </w:style>
  <w:style w:type="character" w:styleId="ListLabel2841">
    <w:name w:val="ListLabel 2841"/>
    <w:qFormat/>
    <w:rPr>
      <w:rFonts w:cs="OpenSymbol"/>
    </w:rPr>
  </w:style>
  <w:style w:type="character" w:styleId="ListLabel2842">
    <w:name w:val="ListLabel 2842"/>
    <w:qFormat/>
    <w:rPr>
      <w:rFonts w:cs="OpenSymbol"/>
    </w:rPr>
  </w:style>
  <w:style w:type="character" w:styleId="ListLabel2843">
    <w:name w:val="ListLabel 2843"/>
    <w:qFormat/>
    <w:rPr>
      <w:rFonts w:cs="OpenSymbol"/>
    </w:rPr>
  </w:style>
  <w:style w:type="character" w:styleId="ListLabel2844">
    <w:name w:val="ListLabel 2844"/>
    <w:qFormat/>
    <w:rPr>
      <w:rFonts w:cs="OpenSymbol"/>
    </w:rPr>
  </w:style>
  <w:style w:type="character" w:styleId="ListLabel2845">
    <w:name w:val="ListLabel 2845"/>
    <w:qFormat/>
    <w:rPr>
      <w:rFonts w:cs="OpenSymbol"/>
    </w:rPr>
  </w:style>
  <w:style w:type="character" w:styleId="ListLabel2846">
    <w:name w:val="ListLabel 2846"/>
    <w:qFormat/>
    <w:rPr>
      <w:rFonts w:cs="OpenSymbol"/>
    </w:rPr>
  </w:style>
  <w:style w:type="character" w:styleId="ListLabel2847">
    <w:name w:val="ListLabel 2847"/>
    <w:qFormat/>
    <w:rPr>
      <w:rFonts w:cs="OpenSymbol"/>
    </w:rPr>
  </w:style>
  <w:style w:type="character" w:styleId="ListLabel2848">
    <w:name w:val="ListLabel 2848"/>
    <w:qFormat/>
    <w:rPr>
      <w:rFonts w:cs="OpenSymbol"/>
    </w:rPr>
  </w:style>
  <w:style w:type="character" w:styleId="ListLabel2849">
    <w:name w:val="ListLabel 2849"/>
    <w:qFormat/>
    <w:rPr>
      <w:rFonts w:cs="OpenSymbol"/>
    </w:rPr>
  </w:style>
  <w:style w:type="character" w:styleId="ListLabel2850">
    <w:name w:val="ListLabel 2850"/>
    <w:qFormat/>
    <w:rPr>
      <w:rFonts w:cs="OpenSymbol"/>
    </w:rPr>
  </w:style>
  <w:style w:type="character" w:styleId="ListLabel2851">
    <w:name w:val="ListLabel 2851"/>
    <w:qFormat/>
    <w:rPr>
      <w:rFonts w:cs="OpenSymbol"/>
    </w:rPr>
  </w:style>
  <w:style w:type="character" w:styleId="ListLabel2852">
    <w:name w:val="ListLabel 2852"/>
    <w:qFormat/>
    <w:rPr>
      <w:rFonts w:cs="OpenSymbol"/>
    </w:rPr>
  </w:style>
  <w:style w:type="character" w:styleId="ListLabel2853">
    <w:name w:val="ListLabel 2853"/>
    <w:qFormat/>
    <w:rPr>
      <w:rFonts w:cs="OpenSymbol"/>
    </w:rPr>
  </w:style>
  <w:style w:type="character" w:styleId="ListLabel2854">
    <w:name w:val="ListLabel 2854"/>
    <w:qFormat/>
    <w:rPr>
      <w:rFonts w:cs="OpenSymbol"/>
    </w:rPr>
  </w:style>
  <w:style w:type="character" w:styleId="ListLabel2855">
    <w:name w:val="ListLabel 2855"/>
    <w:qFormat/>
    <w:rPr>
      <w:rFonts w:cs="OpenSymbol"/>
    </w:rPr>
  </w:style>
  <w:style w:type="character" w:styleId="ListLabel2856">
    <w:name w:val="ListLabel 2856"/>
    <w:qFormat/>
    <w:rPr>
      <w:rFonts w:cs="OpenSymbol"/>
    </w:rPr>
  </w:style>
  <w:style w:type="character" w:styleId="ListLabel2857">
    <w:name w:val="ListLabel 2857"/>
    <w:qFormat/>
    <w:rPr>
      <w:rFonts w:cs="OpenSymbol"/>
    </w:rPr>
  </w:style>
  <w:style w:type="character" w:styleId="ListLabel2858">
    <w:name w:val="ListLabel 2858"/>
    <w:qFormat/>
    <w:rPr>
      <w:rFonts w:cs="OpenSymbol"/>
    </w:rPr>
  </w:style>
  <w:style w:type="character" w:styleId="ListLabel2859">
    <w:name w:val="ListLabel 2859"/>
    <w:qFormat/>
    <w:rPr>
      <w:rFonts w:cs="OpenSymbol"/>
    </w:rPr>
  </w:style>
  <w:style w:type="character" w:styleId="ListLabel2860">
    <w:name w:val="ListLabel 2860"/>
    <w:qFormat/>
    <w:rPr>
      <w:rFonts w:cs="OpenSymbol"/>
    </w:rPr>
  </w:style>
  <w:style w:type="character" w:styleId="ListLabel2861">
    <w:name w:val="ListLabel 2861"/>
    <w:qFormat/>
    <w:rPr>
      <w:rFonts w:cs="OpenSymbol"/>
    </w:rPr>
  </w:style>
  <w:style w:type="character" w:styleId="ListLabel2862">
    <w:name w:val="ListLabel 2862"/>
    <w:qFormat/>
    <w:rPr>
      <w:rFonts w:cs="OpenSymbol"/>
    </w:rPr>
  </w:style>
  <w:style w:type="character" w:styleId="ListLabel2863">
    <w:name w:val="ListLabel 2863"/>
    <w:qFormat/>
    <w:rPr>
      <w:rFonts w:cs="OpenSymbol"/>
    </w:rPr>
  </w:style>
  <w:style w:type="character" w:styleId="ListLabel2864">
    <w:name w:val="ListLabel 2864"/>
    <w:qFormat/>
    <w:rPr>
      <w:rFonts w:cs="OpenSymbol"/>
    </w:rPr>
  </w:style>
  <w:style w:type="character" w:styleId="ListLabel2865">
    <w:name w:val="ListLabel 2865"/>
    <w:qFormat/>
    <w:rPr>
      <w:rFonts w:cs="OpenSymbol"/>
    </w:rPr>
  </w:style>
  <w:style w:type="character" w:styleId="ListLabel2866">
    <w:name w:val="ListLabel 2866"/>
    <w:qFormat/>
    <w:rPr>
      <w:rFonts w:cs="OpenSymbol"/>
    </w:rPr>
  </w:style>
  <w:style w:type="character" w:styleId="ListLabel2867">
    <w:name w:val="ListLabel 2867"/>
    <w:qFormat/>
    <w:rPr>
      <w:rFonts w:cs="OpenSymbol"/>
    </w:rPr>
  </w:style>
  <w:style w:type="character" w:styleId="ListLabel2868">
    <w:name w:val="ListLabel 2868"/>
    <w:qFormat/>
    <w:rPr>
      <w:rFonts w:cs="OpenSymbol"/>
    </w:rPr>
  </w:style>
  <w:style w:type="character" w:styleId="ListLabel2869">
    <w:name w:val="ListLabel 2869"/>
    <w:qFormat/>
    <w:rPr>
      <w:rFonts w:cs="OpenSymbol"/>
    </w:rPr>
  </w:style>
  <w:style w:type="character" w:styleId="ListLabel2870">
    <w:name w:val="ListLabel 2870"/>
    <w:qFormat/>
    <w:rPr>
      <w:rFonts w:cs="OpenSymbol"/>
    </w:rPr>
  </w:style>
  <w:style w:type="character" w:styleId="ListLabel2871">
    <w:name w:val="ListLabel 2871"/>
    <w:qFormat/>
    <w:rPr>
      <w:rFonts w:cs="OpenSymbol"/>
    </w:rPr>
  </w:style>
  <w:style w:type="character" w:styleId="ListLabel2872">
    <w:name w:val="ListLabel 2872"/>
    <w:qFormat/>
    <w:rPr>
      <w:rFonts w:cs="OpenSymbol"/>
    </w:rPr>
  </w:style>
  <w:style w:type="character" w:styleId="ListLabel2873">
    <w:name w:val="ListLabel 2873"/>
    <w:qFormat/>
    <w:rPr>
      <w:rFonts w:cs="OpenSymbol"/>
    </w:rPr>
  </w:style>
  <w:style w:type="character" w:styleId="ListLabel2874">
    <w:name w:val="ListLabel 2874"/>
    <w:qFormat/>
    <w:rPr>
      <w:rFonts w:cs="OpenSymbol"/>
    </w:rPr>
  </w:style>
  <w:style w:type="character" w:styleId="ListLabel2875">
    <w:name w:val="ListLabel 2875"/>
    <w:qFormat/>
    <w:rPr>
      <w:rFonts w:cs="OpenSymbol"/>
    </w:rPr>
  </w:style>
  <w:style w:type="character" w:styleId="ListLabel2876">
    <w:name w:val="ListLabel 2876"/>
    <w:qFormat/>
    <w:rPr>
      <w:rFonts w:cs="OpenSymbol"/>
    </w:rPr>
  </w:style>
  <w:style w:type="character" w:styleId="ListLabel2877">
    <w:name w:val="ListLabel 2877"/>
    <w:qFormat/>
    <w:rPr>
      <w:rFonts w:cs="OpenSymbol"/>
    </w:rPr>
  </w:style>
  <w:style w:type="character" w:styleId="ListLabel2878">
    <w:name w:val="ListLabel 2878"/>
    <w:qFormat/>
    <w:rPr>
      <w:rFonts w:cs="OpenSymbol"/>
    </w:rPr>
  </w:style>
  <w:style w:type="character" w:styleId="ListLabel2879">
    <w:name w:val="ListLabel 2879"/>
    <w:qFormat/>
    <w:rPr>
      <w:rFonts w:cs="OpenSymbol"/>
    </w:rPr>
  </w:style>
  <w:style w:type="character" w:styleId="ListLabel2880">
    <w:name w:val="ListLabel 2880"/>
    <w:qFormat/>
    <w:rPr>
      <w:rFonts w:cs="OpenSymbol"/>
    </w:rPr>
  </w:style>
  <w:style w:type="character" w:styleId="ListLabel2881">
    <w:name w:val="ListLabel 2881"/>
    <w:qFormat/>
    <w:rPr>
      <w:rFonts w:cs="OpenSymbol"/>
    </w:rPr>
  </w:style>
  <w:style w:type="character" w:styleId="ListLabel2882">
    <w:name w:val="ListLabel 2882"/>
    <w:qFormat/>
    <w:rPr>
      <w:rFonts w:cs="OpenSymbol"/>
    </w:rPr>
  </w:style>
  <w:style w:type="character" w:styleId="ListLabel2883">
    <w:name w:val="ListLabel 2883"/>
    <w:qFormat/>
    <w:rPr>
      <w:rFonts w:cs="OpenSymbol"/>
    </w:rPr>
  </w:style>
  <w:style w:type="character" w:styleId="ListLabel2884">
    <w:name w:val="ListLabel 2884"/>
    <w:qFormat/>
    <w:rPr>
      <w:rFonts w:cs="OpenSymbol"/>
    </w:rPr>
  </w:style>
  <w:style w:type="character" w:styleId="ListLabel2885">
    <w:name w:val="ListLabel 2885"/>
    <w:qFormat/>
    <w:rPr>
      <w:rFonts w:cs="OpenSymbol"/>
    </w:rPr>
  </w:style>
  <w:style w:type="character" w:styleId="ListLabel2886">
    <w:name w:val="ListLabel 2886"/>
    <w:qFormat/>
    <w:rPr>
      <w:rFonts w:cs="OpenSymbol"/>
    </w:rPr>
  </w:style>
  <w:style w:type="character" w:styleId="ListLabel2887">
    <w:name w:val="ListLabel 2887"/>
    <w:qFormat/>
    <w:rPr>
      <w:rFonts w:cs="OpenSymbol"/>
    </w:rPr>
  </w:style>
  <w:style w:type="character" w:styleId="ListLabel2888">
    <w:name w:val="ListLabel 2888"/>
    <w:qFormat/>
    <w:rPr>
      <w:rFonts w:cs="OpenSymbol"/>
    </w:rPr>
  </w:style>
  <w:style w:type="character" w:styleId="ListLabel2889">
    <w:name w:val="ListLabel 2889"/>
    <w:qFormat/>
    <w:rPr>
      <w:rFonts w:cs="OpenSymbol"/>
    </w:rPr>
  </w:style>
  <w:style w:type="character" w:styleId="ListLabel2890">
    <w:name w:val="ListLabel 2890"/>
    <w:qFormat/>
    <w:rPr>
      <w:rFonts w:cs="OpenSymbol"/>
    </w:rPr>
  </w:style>
  <w:style w:type="character" w:styleId="ListLabel2891">
    <w:name w:val="ListLabel 2891"/>
    <w:qFormat/>
    <w:rPr>
      <w:rFonts w:cs="OpenSymbol"/>
    </w:rPr>
  </w:style>
  <w:style w:type="character" w:styleId="ListLabel2892">
    <w:name w:val="ListLabel 2892"/>
    <w:qFormat/>
    <w:rPr>
      <w:rFonts w:cs="OpenSymbol"/>
    </w:rPr>
  </w:style>
  <w:style w:type="character" w:styleId="ListLabel2893">
    <w:name w:val="ListLabel 2893"/>
    <w:qFormat/>
    <w:rPr>
      <w:color w:val="000000"/>
      <w:sz w:val="22"/>
      <w:szCs w:val="22"/>
      <w:u w:val="none"/>
    </w:rPr>
  </w:style>
  <w:style w:type="character" w:styleId="ListLabel2894">
    <w:name w:val="ListLabel 2894"/>
    <w:qFormat/>
    <w:rPr>
      <w:rFonts w:cs="OpenSymbol"/>
    </w:rPr>
  </w:style>
  <w:style w:type="character" w:styleId="ListLabel2895">
    <w:name w:val="ListLabel 2895"/>
    <w:qFormat/>
    <w:rPr>
      <w:rFonts w:cs="OpenSymbol"/>
    </w:rPr>
  </w:style>
  <w:style w:type="character" w:styleId="ListLabel2896">
    <w:name w:val="ListLabel 2896"/>
    <w:qFormat/>
    <w:rPr>
      <w:rFonts w:cs="OpenSymbol"/>
    </w:rPr>
  </w:style>
  <w:style w:type="character" w:styleId="ListLabel2897">
    <w:name w:val="ListLabel 2897"/>
    <w:qFormat/>
    <w:rPr>
      <w:rFonts w:cs="OpenSymbol"/>
    </w:rPr>
  </w:style>
  <w:style w:type="character" w:styleId="ListLabel2898">
    <w:name w:val="ListLabel 2898"/>
    <w:qFormat/>
    <w:rPr>
      <w:rFonts w:cs="OpenSymbol"/>
    </w:rPr>
  </w:style>
  <w:style w:type="character" w:styleId="ListLabel2899">
    <w:name w:val="ListLabel 2899"/>
    <w:qFormat/>
    <w:rPr>
      <w:rFonts w:cs="OpenSymbol"/>
    </w:rPr>
  </w:style>
  <w:style w:type="character" w:styleId="ListLabel2900">
    <w:name w:val="ListLabel 2900"/>
    <w:qFormat/>
    <w:rPr>
      <w:rFonts w:cs="OpenSymbol"/>
    </w:rPr>
  </w:style>
  <w:style w:type="character" w:styleId="ListLabel2901">
    <w:name w:val="ListLabel 2901"/>
    <w:qFormat/>
    <w:rPr>
      <w:rFonts w:cs="OpenSymbol"/>
    </w:rPr>
  </w:style>
  <w:style w:type="character" w:styleId="ListLabel2902">
    <w:name w:val="ListLabel 2902"/>
    <w:qFormat/>
    <w:rPr>
      <w:rFonts w:cs="OpenSymbol"/>
    </w:rPr>
  </w:style>
  <w:style w:type="character" w:styleId="ListLabel2903">
    <w:name w:val="ListLabel 2903"/>
    <w:qFormat/>
    <w:rPr>
      <w:rFonts w:cs="OpenSymbol"/>
    </w:rPr>
  </w:style>
  <w:style w:type="character" w:styleId="ListLabel2904">
    <w:name w:val="ListLabel 2904"/>
    <w:qFormat/>
    <w:rPr>
      <w:rFonts w:cs="OpenSymbol"/>
    </w:rPr>
  </w:style>
  <w:style w:type="character" w:styleId="ListLabel2905">
    <w:name w:val="ListLabel 2905"/>
    <w:qFormat/>
    <w:rPr>
      <w:rFonts w:cs="OpenSymbol"/>
    </w:rPr>
  </w:style>
  <w:style w:type="character" w:styleId="ListLabel2906">
    <w:name w:val="ListLabel 2906"/>
    <w:qFormat/>
    <w:rPr>
      <w:rFonts w:cs="OpenSymbol"/>
    </w:rPr>
  </w:style>
  <w:style w:type="character" w:styleId="ListLabel2907">
    <w:name w:val="ListLabel 2907"/>
    <w:qFormat/>
    <w:rPr>
      <w:rFonts w:cs="OpenSymbol"/>
    </w:rPr>
  </w:style>
  <w:style w:type="character" w:styleId="ListLabel2908">
    <w:name w:val="ListLabel 2908"/>
    <w:qFormat/>
    <w:rPr>
      <w:rFonts w:cs="OpenSymbol"/>
    </w:rPr>
  </w:style>
  <w:style w:type="character" w:styleId="ListLabel2909">
    <w:name w:val="ListLabel 2909"/>
    <w:qFormat/>
    <w:rPr>
      <w:rFonts w:cs="OpenSymbol"/>
    </w:rPr>
  </w:style>
  <w:style w:type="character" w:styleId="ListLabel2910">
    <w:name w:val="ListLabel 2910"/>
    <w:qFormat/>
    <w:rPr>
      <w:rFonts w:cs="OpenSymbol"/>
    </w:rPr>
  </w:style>
  <w:style w:type="character" w:styleId="ListLabel2911">
    <w:name w:val="ListLabel 2911"/>
    <w:qFormat/>
    <w:rPr>
      <w:rFonts w:cs="OpenSymbol"/>
    </w:rPr>
  </w:style>
  <w:style w:type="character" w:styleId="ListLabel2912">
    <w:name w:val="ListLabel 2912"/>
    <w:qFormat/>
    <w:rPr>
      <w:rFonts w:cs="OpenSymbol"/>
      <w:b w:val="false"/>
    </w:rPr>
  </w:style>
  <w:style w:type="character" w:styleId="ListLabel2913">
    <w:name w:val="ListLabel 2913"/>
    <w:qFormat/>
    <w:rPr>
      <w:rFonts w:cs="OpenSymbol"/>
    </w:rPr>
  </w:style>
  <w:style w:type="character" w:styleId="ListLabel2914">
    <w:name w:val="ListLabel 2914"/>
    <w:qFormat/>
    <w:rPr>
      <w:rFonts w:cs="OpenSymbol"/>
    </w:rPr>
  </w:style>
  <w:style w:type="character" w:styleId="ListLabel2915">
    <w:name w:val="ListLabel 2915"/>
    <w:qFormat/>
    <w:rPr>
      <w:rFonts w:cs="OpenSymbol"/>
    </w:rPr>
  </w:style>
  <w:style w:type="character" w:styleId="ListLabel2916">
    <w:name w:val="ListLabel 2916"/>
    <w:qFormat/>
    <w:rPr>
      <w:rFonts w:cs="OpenSymbol"/>
    </w:rPr>
  </w:style>
  <w:style w:type="character" w:styleId="ListLabel2917">
    <w:name w:val="ListLabel 2917"/>
    <w:qFormat/>
    <w:rPr>
      <w:rFonts w:cs="OpenSymbol"/>
    </w:rPr>
  </w:style>
  <w:style w:type="character" w:styleId="ListLabel2918">
    <w:name w:val="ListLabel 2918"/>
    <w:qFormat/>
    <w:rPr>
      <w:rFonts w:cs="OpenSymbol"/>
    </w:rPr>
  </w:style>
  <w:style w:type="character" w:styleId="ListLabel2919">
    <w:name w:val="ListLabel 2919"/>
    <w:qFormat/>
    <w:rPr>
      <w:rFonts w:cs="OpenSymbol"/>
    </w:rPr>
  </w:style>
  <w:style w:type="character" w:styleId="ListLabel2920">
    <w:name w:val="ListLabel 2920"/>
    <w:qFormat/>
    <w:rPr>
      <w:rFonts w:cs="OpenSymbol"/>
    </w:rPr>
  </w:style>
  <w:style w:type="character" w:styleId="ListLabel2921">
    <w:name w:val="ListLabel 2921"/>
    <w:qFormat/>
    <w:rPr>
      <w:rFonts w:cs="OpenSymbol"/>
    </w:rPr>
  </w:style>
  <w:style w:type="character" w:styleId="ListLabel2922">
    <w:name w:val="ListLabel 2922"/>
    <w:qFormat/>
    <w:rPr>
      <w:rFonts w:cs="OpenSymbol"/>
    </w:rPr>
  </w:style>
  <w:style w:type="character" w:styleId="ListLabel2923">
    <w:name w:val="ListLabel 2923"/>
    <w:qFormat/>
    <w:rPr>
      <w:rFonts w:cs="OpenSymbol"/>
    </w:rPr>
  </w:style>
  <w:style w:type="character" w:styleId="ListLabel2924">
    <w:name w:val="ListLabel 2924"/>
    <w:qFormat/>
    <w:rPr>
      <w:rFonts w:cs="OpenSymbol"/>
    </w:rPr>
  </w:style>
  <w:style w:type="character" w:styleId="ListLabel2925">
    <w:name w:val="ListLabel 2925"/>
    <w:qFormat/>
    <w:rPr>
      <w:rFonts w:cs="OpenSymbol"/>
    </w:rPr>
  </w:style>
  <w:style w:type="character" w:styleId="ListLabel2926">
    <w:name w:val="ListLabel 2926"/>
    <w:qFormat/>
    <w:rPr>
      <w:rFonts w:cs="OpenSymbol"/>
    </w:rPr>
  </w:style>
  <w:style w:type="character" w:styleId="ListLabel2927">
    <w:name w:val="ListLabel 2927"/>
    <w:qFormat/>
    <w:rPr>
      <w:rFonts w:cs="OpenSymbol"/>
    </w:rPr>
  </w:style>
  <w:style w:type="character" w:styleId="ListLabel2928">
    <w:name w:val="ListLabel 2928"/>
    <w:qFormat/>
    <w:rPr>
      <w:rFonts w:cs="OpenSymbol"/>
    </w:rPr>
  </w:style>
  <w:style w:type="character" w:styleId="ListLabel2929">
    <w:name w:val="ListLabel 2929"/>
    <w:qFormat/>
    <w:rPr>
      <w:rFonts w:cs="OpenSymbol"/>
    </w:rPr>
  </w:style>
  <w:style w:type="character" w:styleId="ListLabel2930">
    <w:name w:val="ListLabel 2930"/>
    <w:qFormat/>
    <w:rPr>
      <w:rFonts w:cs="OpenSymbol"/>
    </w:rPr>
  </w:style>
  <w:style w:type="character" w:styleId="ListLabel2931">
    <w:name w:val="ListLabel 2931"/>
    <w:qFormat/>
    <w:rPr>
      <w:rFonts w:cs="OpenSymbol"/>
    </w:rPr>
  </w:style>
  <w:style w:type="character" w:styleId="ListLabel2932">
    <w:name w:val="ListLabel 2932"/>
    <w:qFormat/>
    <w:rPr>
      <w:rFonts w:cs="OpenSymbol"/>
    </w:rPr>
  </w:style>
  <w:style w:type="character" w:styleId="ListLabel2933">
    <w:name w:val="ListLabel 2933"/>
    <w:qFormat/>
    <w:rPr>
      <w:rFonts w:cs="OpenSymbol"/>
    </w:rPr>
  </w:style>
  <w:style w:type="character" w:styleId="ListLabel2934">
    <w:name w:val="ListLabel 2934"/>
    <w:qFormat/>
    <w:rPr>
      <w:rFonts w:cs="OpenSymbol"/>
    </w:rPr>
  </w:style>
  <w:style w:type="character" w:styleId="ListLabel2935">
    <w:name w:val="ListLabel 2935"/>
    <w:qFormat/>
    <w:rPr>
      <w:rFonts w:cs="OpenSymbol"/>
    </w:rPr>
  </w:style>
  <w:style w:type="character" w:styleId="ListLabel2936">
    <w:name w:val="ListLabel 2936"/>
    <w:qFormat/>
    <w:rPr>
      <w:rFonts w:cs="OpenSymbol"/>
    </w:rPr>
  </w:style>
  <w:style w:type="character" w:styleId="ListLabel2937">
    <w:name w:val="ListLabel 2937"/>
    <w:qFormat/>
    <w:rPr>
      <w:rFonts w:cs="OpenSymbol"/>
    </w:rPr>
  </w:style>
  <w:style w:type="character" w:styleId="ListLabel2938">
    <w:name w:val="ListLabel 2938"/>
    <w:qFormat/>
    <w:rPr>
      <w:rFonts w:cs="OpenSymbol"/>
    </w:rPr>
  </w:style>
  <w:style w:type="character" w:styleId="ListLabel2939">
    <w:name w:val="ListLabel 2939"/>
    <w:qFormat/>
    <w:rPr>
      <w:rFonts w:cs="OpenSymbol"/>
    </w:rPr>
  </w:style>
  <w:style w:type="character" w:styleId="ListLabel2940">
    <w:name w:val="ListLabel 2940"/>
    <w:qFormat/>
    <w:rPr>
      <w:rFonts w:cs="OpenSymbol"/>
    </w:rPr>
  </w:style>
  <w:style w:type="character" w:styleId="ListLabel2941">
    <w:name w:val="ListLabel 2941"/>
    <w:qFormat/>
    <w:rPr>
      <w:rFonts w:cs="OpenSymbol"/>
    </w:rPr>
  </w:style>
  <w:style w:type="character" w:styleId="ListLabel2942">
    <w:name w:val="ListLabel 2942"/>
    <w:qFormat/>
    <w:rPr>
      <w:rFonts w:cs="OpenSymbol"/>
    </w:rPr>
  </w:style>
  <w:style w:type="character" w:styleId="ListLabel2943">
    <w:name w:val="ListLabel 2943"/>
    <w:qFormat/>
    <w:rPr>
      <w:rFonts w:cs="OpenSymbol"/>
    </w:rPr>
  </w:style>
  <w:style w:type="character" w:styleId="ListLabel2944">
    <w:name w:val="ListLabel 2944"/>
    <w:qFormat/>
    <w:rPr>
      <w:rFonts w:cs="OpenSymbol"/>
    </w:rPr>
  </w:style>
  <w:style w:type="character" w:styleId="ListLabel2945">
    <w:name w:val="ListLabel 2945"/>
    <w:qFormat/>
    <w:rPr>
      <w:rFonts w:cs="OpenSymbol"/>
    </w:rPr>
  </w:style>
  <w:style w:type="character" w:styleId="ListLabel2946">
    <w:name w:val="ListLabel 2946"/>
    <w:qFormat/>
    <w:rPr>
      <w:rFonts w:cs="OpenSymbol"/>
    </w:rPr>
  </w:style>
  <w:style w:type="character" w:styleId="ListLabel2947">
    <w:name w:val="ListLabel 2947"/>
    <w:qFormat/>
    <w:rPr>
      <w:rFonts w:cs="OpenSymbol"/>
    </w:rPr>
  </w:style>
  <w:style w:type="character" w:styleId="ListLabel2948">
    <w:name w:val="ListLabel 2948"/>
    <w:qFormat/>
    <w:rPr>
      <w:rFonts w:cs="OpenSymbol"/>
    </w:rPr>
  </w:style>
  <w:style w:type="character" w:styleId="ListLabel2949">
    <w:name w:val="ListLabel 2949"/>
    <w:qFormat/>
    <w:rPr>
      <w:rFonts w:cs="OpenSymbol"/>
    </w:rPr>
  </w:style>
  <w:style w:type="character" w:styleId="ListLabel2950">
    <w:name w:val="ListLabel 2950"/>
    <w:qFormat/>
    <w:rPr>
      <w:rFonts w:cs="OpenSymbol"/>
    </w:rPr>
  </w:style>
  <w:style w:type="character" w:styleId="ListLabel2951">
    <w:name w:val="ListLabel 2951"/>
    <w:qFormat/>
    <w:rPr>
      <w:rFonts w:cs="OpenSymbol"/>
    </w:rPr>
  </w:style>
  <w:style w:type="character" w:styleId="ListLabel2952">
    <w:name w:val="ListLabel 2952"/>
    <w:qFormat/>
    <w:rPr>
      <w:rFonts w:cs="OpenSymbol"/>
    </w:rPr>
  </w:style>
  <w:style w:type="character" w:styleId="ListLabel2953">
    <w:name w:val="ListLabel 2953"/>
    <w:qFormat/>
    <w:rPr>
      <w:rFonts w:cs="OpenSymbol"/>
    </w:rPr>
  </w:style>
  <w:style w:type="character" w:styleId="ListLabel2954">
    <w:name w:val="ListLabel 2954"/>
    <w:qFormat/>
    <w:rPr>
      <w:rFonts w:cs="OpenSymbol"/>
    </w:rPr>
  </w:style>
  <w:style w:type="character" w:styleId="ListLabel2955">
    <w:name w:val="ListLabel 2955"/>
    <w:qFormat/>
    <w:rPr>
      <w:rFonts w:cs="OpenSymbol"/>
    </w:rPr>
  </w:style>
  <w:style w:type="character" w:styleId="ListLabel2956">
    <w:name w:val="ListLabel 2956"/>
    <w:qFormat/>
    <w:rPr>
      <w:rFonts w:cs="OpenSymbol"/>
    </w:rPr>
  </w:style>
  <w:style w:type="character" w:styleId="ListLabel2957">
    <w:name w:val="ListLabel 2957"/>
    <w:qFormat/>
    <w:rPr>
      <w:rFonts w:cs="OpenSymbol"/>
    </w:rPr>
  </w:style>
  <w:style w:type="character" w:styleId="ListLabel2958">
    <w:name w:val="ListLabel 2958"/>
    <w:qFormat/>
    <w:rPr>
      <w:rFonts w:cs="OpenSymbol"/>
    </w:rPr>
  </w:style>
  <w:style w:type="character" w:styleId="ListLabel2959">
    <w:name w:val="ListLabel 2959"/>
    <w:qFormat/>
    <w:rPr>
      <w:rFonts w:cs="OpenSymbol"/>
    </w:rPr>
  </w:style>
  <w:style w:type="character" w:styleId="ListLabel2960">
    <w:name w:val="ListLabel 2960"/>
    <w:qFormat/>
    <w:rPr>
      <w:rFonts w:cs="OpenSymbol"/>
    </w:rPr>
  </w:style>
  <w:style w:type="character" w:styleId="ListLabel2961">
    <w:name w:val="ListLabel 2961"/>
    <w:qFormat/>
    <w:rPr>
      <w:rFonts w:cs="OpenSymbol"/>
    </w:rPr>
  </w:style>
  <w:style w:type="character" w:styleId="ListLabel2962">
    <w:name w:val="ListLabel 2962"/>
    <w:qFormat/>
    <w:rPr>
      <w:rFonts w:cs="OpenSymbol"/>
    </w:rPr>
  </w:style>
  <w:style w:type="character" w:styleId="ListLabel2963">
    <w:name w:val="ListLabel 2963"/>
    <w:qFormat/>
    <w:rPr>
      <w:rFonts w:cs="OpenSymbol"/>
    </w:rPr>
  </w:style>
  <w:style w:type="character" w:styleId="ListLabel2964">
    <w:name w:val="ListLabel 2964"/>
    <w:qFormat/>
    <w:rPr>
      <w:rFonts w:cs="OpenSymbol"/>
    </w:rPr>
  </w:style>
  <w:style w:type="character" w:styleId="ListLabel2965">
    <w:name w:val="ListLabel 2965"/>
    <w:qFormat/>
    <w:rPr>
      <w:rFonts w:cs="OpenSymbol"/>
    </w:rPr>
  </w:style>
  <w:style w:type="character" w:styleId="ListLabel2966">
    <w:name w:val="ListLabel 2966"/>
    <w:qFormat/>
    <w:rPr>
      <w:rFonts w:cs="OpenSymbol"/>
    </w:rPr>
  </w:style>
  <w:style w:type="character" w:styleId="ListLabel2967">
    <w:name w:val="ListLabel 2967"/>
    <w:qFormat/>
    <w:rPr>
      <w:rFonts w:cs="OpenSymbol"/>
    </w:rPr>
  </w:style>
  <w:style w:type="character" w:styleId="ListLabel2968">
    <w:name w:val="ListLabel 2968"/>
    <w:qFormat/>
    <w:rPr>
      <w:rFonts w:cs="OpenSymbol"/>
    </w:rPr>
  </w:style>
  <w:style w:type="character" w:styleId="ListLabel2969">
    <w:name w:val="ListLabel 2969"/>
    <w:qFormat/>
    <w:rPr>
      <w:rFonts w:cs="OpenSymbol"/>
    </w:rPr>
  </w:style>
  <w:style w:type="character" w:styleId="ListLabel2970">
    <w:name w:val="ListLabel 2970"/>
    <w:qFormat/>
    <w:rPr>
      <w:rFonts w:cs="OpenSymbol"/>
    </w:rPr>
  </w:style>
  <w:style w:type="character" w:styleId="ListLabel2971">
    <w:name w:val="ListLabel 2971"/>
    <w:qFormat/>
    <w:rPr>
      <w:rFonts w:cs="OpenSymbol"/>
    </w:rPr>
  </w:style>
  <w:style w:type="character" w:styleId="ListLabel2972">
    <w:name w:val="ListLabel 2972"/>
    <w:qFormat/>
    <w:rPr>
      <w:rFonts w:cs="OpenSymbol"/>
    </w:rPr>
  </w:style>
  <w:style w:type="character" w:styleId="ListLabel2973">
    <w:name w:val="ListLabel 2973"/>
    <w:qFormat/>
    <w:rPr>
      <w:rFonts w:cs="OpenSymbol"/>
    </w:rPr>
  </w:style>
  <w:style w:type="character" w:styleId="ListLabel2974">
    <w:name w:val="ListLabel 2974"/>
    <w:qFormat/>
    <w:rPr>
      <w:rFonts w:cs="OpenSymbol"/>
    </w:rPr>
  </w:style>
  <w:style w:type="character" w:styleId="ListLabel2975">
    <w:name w:val="ListLabel 2975"/>
    <w:qFormat/>
    <w:rPr>
      <w:rFonts w:cs="OpenSymbol"/>
    </w:rPr>
  </w:style>
  <w:style w:type="character" w:styleId="ListLabel2976">
    <w:name w:val="ListLabel 2976"/>
    <w:qFormat/>
    <w:rPr>
      <w:rFonts w:cs="OpenSymbol"/>
    </w:rPr>
  </w:style>
  <w:style w:type="character" w:styleId="ListLabel2977">
    <w:name w:val="ListLabel 2977"/>
    <w:qFormat/>
    <w:rPr>
      <w:rFonts w:cs="OpenSymbol"/>
    </w:rPr>
  </w:style>
  <w:style w:type="character" w:styleId="ListLabel2978">
    <w:name w:val="ListLabel 2978"/>
    <w:qFormat/>
    <w:rPr>
      <w:rFonts w:cs="OpenSymbol"/>
    </w:rPr>
  </w:style>
  <w:style w:type="character" w:styleId="ListLabel2979">
    <w:name w:val="ListLabel 2979"/>
    <w:qFormat/>
    <w:rPr>
      <w:rFonts w:cs="OpenSymbol"/>
    </w:rPr>
  </w:style>
  <w:style w:type="character" w:styleId="ListLabel2980">
    <w:name w:val="ListLabel 2980"/>
    <w:qFormat/>
    <w:rPr>
      <w:rFonts w:cs="OpenSymbol"/>
    </w:rPr>
  </w:style>
  <w:style w:type="character" w:styleId="ListLabel2981">
    <w:name w:val="ListLabel 2981"/>
    <w:qFormat/>
    <w:rPr>
      <w:rFonts w:cs="OpenSymbol"/>
    </w:rPr>
  </w:style>
  <w:style w:type="character" w:styleId="ListLabel2982">
    <w:name w:val="ListLabel 2982"/>
    <w:qFormat/>
    <w:rPr>
      <w:rFonts w:cs="OpenSymbol"/>
    </w:rPr>
  </w:style>
  <w:style w:type="character" w:styleId="ListLabel2983">
    <w:name w:val="ListLabel 2983"/>
    <w:qFormat/>
    <w:rPr>
      <w:rFonts w:cs="OpenSymbol"/>
    </w:rPr>
  </w:style>
  <w:style w:type="character" w:styleId="ListLabel2984">
    <w:name w:val="ListLabel 2984"/>
    <w:qFormat/>
    <w:rPr>
      <w:rFonts w:cs="OpenSymbol"/>
    </w:rPr>
  </w:style>
  <w:style w:type="character" w:styleId="ListLabel2985">
    <w:name w:val="ListLabel 2985"/>
    <w:qFormat/>
    <w:rPr>
      <w:rFonts w:cs="OpenSymbol"/>
    </w:rPr>
  </w:style>
  <w:style w:type="character" w:styleId="ListLabel2986">
    <w:name w:val="ListLabel 2986"/>
    <w:qFormat/>
    <w:rPr>
      <w:rFonts w:cs="OpenSymbol"/>
    </w:rPr>
  </w:style>
  <w:style w:type="character" w:styleId="ListLabel2987">
    <w:name w:val="ListLabel 2987"/>
    <w:qFormat/>
    <w:rPr>
      <w:rFonts w:cs="OpenSymbol"/>
    </w:rPr>
  </w:style>
  <w:style w:type="character" w:styleId="ListLabel2988">
    <w:name w:val="ListLabel 2988"/>
    <w:qFormat/>
    <w:rPr>
      <w:rFonts w:cs="OpenSymbol"/>
    </w:rPr>
  </w:style>
  <w:style w:type="character" w:styleId="ListLabel2989">
    <w:name w:val="ListLabel 2989"/>
    <w:qFormat/>
    <w:rPr>
      <w:rFonts w:cs="OpenSymbol"/>
    </w:rPr>
  </w:style>
  <w:style w:type="character" w:styleId="ListLabel2990">
    <w:name w:val="ListLabel 2990"/>
    <w:qFormat/>
    <w:rPr>
      <w:rFonts w:cs="OpenSymbol"/>
    </w:rPr>
  </w:style>
  <w:style w:type="character" w:styleId="ListLabel2991">
    <w:name w:val="ListLabel 2991"/>
    <w:qFormat/>
    <w:rPr>
      <w:rFonts w:cs="OpenSymbol"/>
    </w:rPr>
  </w:style>
  <w:style w:type="character" w:styleId="ListLabel2992">
    <w:name w:val="ListLabel 2992"/>
    <w:qFormat/>
    <w:rPr>
      <w:rFonts w:cs="OpenSymbol"/>
    </w:rPr>
  </w:style>
  <w:style w:type="character" w:styleId="ListLabel2993">
    <w:name w:val="ListLabel 2993"/>
    <w:qFormat/>
    <w:rPr>
      <w:rFonts w:cs="OpenSymbol"/>
    </w:rPr>
  </w:style>
  <w:style w:type="character" w:styleId="ListLabel2994">
    <w:name w:val="ListLabel 2994"/>
    <w:qFormat/>
    <w:rPr>
      <w:rFonts w:cs="OpenSymbol"/>
    </w:rPr>
  </w:style>
  <w:style w:type="character" w:styleId="ListLabel2995">
    <w:name w:val="ListLabel 2995"/>
    <w:qFormat/>
    <w:rPr>
      <w:rFonts w:cs="OpenSymbol"/>
    </w:rPr>
  </w:style>
  <w:style w:type="character" w:styleId="ListLabel2996">
    <w:name w:val="ListLabel 2996"/>
    <w:qFormat/>
    <w:rPr>
      <w:rFonts w:cs="OpenSymbol"/>
    </w:rPr>
  </w:style>
  <w:style w:type="character" w:styleId="ListLabel2997">
    <w:name w:val="ListLabel 2997"/>
    <w:qFormat/>
    <w:rPr>
      <w:rFonts w:cs="OpenSymbol"/>
    </w:rPr>
  </w:style>
  <w:style w:type="character" w:styleId="ListLabel2998">
    <w:name w:val="ListLabel 2998"/>
    <w:qFormat/>
    <w:rPr>
      <w:rFonts w:cs="OpenSymbol"/>
    </w:rPr>
  </w:style>
  <w:style w:type="character" w:styleId="ListLabel2999">
    <w:name w:val="ListLabel 2999"/>
    <w:qFormat/>
    <w:rPr>
      <w:rFonts w:cs="OpenSymbol"/>
    </w:rPr>
  </w:style>
  <w:style w:type="character" w:styleId="ListLabel3000">
    <w:name w:val="ListLabel 3000"/>
    <w:qFormat/>
    <w:rPr>
      <w:rFonts w:cs="OpenSymbol"/>
    </w:rPr>
  </w:style>
  <w:style w:type="character" w:styleId="ListLabel3001">
    <w:name w:val="ListLabel 3001"/>
    <w:qFormat/>
    <w:rPr>
      <w:rFonts w:cs="OpenSymbol"/>
    </w:rPr>
  </w:style>
  <w:style w:type="character" w:styleId="ListLabel3002">
    <w:name w:val="ListLabel 3002"/>
    <w:qFormat/>
    <w:rPr>
      <w:rFonts w:cs="OpenSymbol"/>
    </w:rPr>
  </w:style>
  <w:style w:type="character" w:styleId="ListLabel3003">
    <w:name w:val="ListLabel 3003"/>
    <w:qFormat/>
    <w:rPr>
      <w:rFonts w:cs="OpenSymbol"/>
    </w:rPr>
  </w:style>
  <w:style w:type="character" w:styleId="ListLabel3004">
    <w:name w:val="ListLabel 3004"/>
    <w:qFormat/>
    <w:rPr>
      <w:rFonts w:cs="OpenSymbol"/>
    </w:rPr>
  </w:style>
  <w:style w:type="character" w:styleId="ListLabel3005">
    <w:name w:val="ListLabel 3005"/>
    <w:qFormat/>
    <w:rPr>
      <w:rFonts w:cs="OpenSymbol"/>
    </w:rPr>
  </w:style>
  <w:style w:type="character" w:styleId="ListLabel3006">
    <w:name w:val="ListLabel 3006"/>
    <w:qFormat/>
    <w:rPr>
      <w:rFonts w:cs="OpenSymbol"/>
    </w:rPr>
  </w:style>
  <w:style w:type="character" w:styleId="ListLabel3007">
    <w:name w:val="ListLabel 3007"/>
    <w:qFormat/>
    <w:rPr>
      <w:rFonts w:cs="OpenSymbol"/>
    </w:rPr>
  </w:style>
  <w:style w:type="character" w:styleId="ListLabel3008">
    <w:name w:val="ListLabel 3008"/>
    <w:qFormat/>
    <w:rPr>
      <w:rFonts w:cs="OpenSymbol"/>
    </w:rPr>
  </w:style>
  <w:style w:type="character" w:styleId="ListLabel3009">
    <w:name w:val="ListLabel 3009"/>
    <w:qFormat/>
    <w:rPr>
      <w:rFonts w:cs="OpenSymbol"/>
    </w:rPr>
  </w:style>
  <w:style w:type="character" w:styleId="ListLabel3010">
    <w:name w:val="ListLabel 3010"/>
    <w:qFormat/>
    <w:rPr>
      <w:rFonts w:cs="OpenSymbol"/>
    </w:rPr>
  </w:style>
  <w:style w:type="character" w:styleId="ListLabel3011">
    <w:name w:val="ListLabel 3011"/>
    <w:qFormat/>
    <w:rPr>
      <w:rFonts w:cs="OpenSymbol"/>
    </w:rPr>
  </w:style>
  <w:style w:type="character" w:styleId="ListLabel3012">
    <w:name w:val="ListLabel 3012"/>
    <w:qFormat/>
    <w:rPr>
      <w:rFonts w:cs="OpenSymbol"/>
    </w:rPr>
  </w:style>
  <w:style w:type="character" w:styleId="ListLabel3013">
    <w:name w:val="ListLabel 3013"/>
    <w:qFormat/>
    <w:rPr>
      <w:rFonts w:cs="OpenSymbol"/>
    </w:rPr>
  </w:style>
  <w:style w:type="character" w:styleId="ListLabel3014">
    <w:name w:val="ListLabel 3014"/>
    <w:qFormat/>
    <w:rPr>
      <w:rFonts w:cs="OpenSymbol"/>
    </w:rPr>
  </w:style>
  <w:style w:type="character" w:styleId="ListLabel3015">
    <w:name w:val="ListLabel 3015"/>
    <w:qFormat/>
    <w:rPr>
      <w:rFonts w:cs="OpenSymbol"/>
    </w:rPr>
  </w:style>
  <w:style w:type="character" w:styleId="ListLabel3016">
    <w:name w:val="ListLabel 3016"/>
    <w:qFormat/>
    <w:rPr>
      <w:rFonts w:cs="OpenSymbol"/>
    </w:rPr>
  </w:style>
  <w:style w:type="character" w:styleId="ListLabel3017">
    <w:name w:val="ListLabel 3017"/>
    <w:qFormat/>
    <w:rPr>
      <w:rFonts w:cs="OpenSymbol"/>
    </w:rPr>
  </w:style>
  <w:style w:type="character" w:styleId="ListLabel3018">
    <w:name w:val="ListLabel 3018"/>
    <w:qFormat/>
    <w:rPr>
      <w:rFonts w:cs="OpenSymbol"/>
    </w:rPr>
  </w:style>
  <w:style w:type="character" w:styleId="ListLabel3019">
    <w:name w:val="ListLabel 3019"/>
    <w:qFormat/>
    <w:rPr>
      <w:rFonts w:cs="OpenSymbol"/>
    </w:rPr>
  </w:style>
  <w:style w:type="character" w:styleId="ListLabel3020">
    <w:name w:val="ListLabel 3020"/>
    <w:qFormat/>
    <w:rPr>
      <w:rFonts w:cs="OpenSymbol"/>
    </w:rPr>
  </w:style>
  <w:style w:type="character" w:styleId="ListLabel3021">
    <w:name w:val="ListLabel 3021"/>
    <w:qFormat/>
    <w:rPr>
      <w:rFonts w:cs="OpenSymbol"/>
    </w:rPr>
  </w:style>
  <w:style w:type="character" w:styleId="ListLabel3022">
    <w:name w:val="ListLabel 3022"/>
    <w:qFormat/>
    <w:rPr>
      <w:rFonts w:cs="OpenSymbol"/>
    </w:rPr>
  </w:style>
  <w:style w:type="character" w:styleId="ListLabel3023">
    <w:name w:val="ListLabel 3023"/>
    <w:qFormat/>
    <w:rPr>
      <w:rFonts w:cs="OpenSymbol"/>
    </w:rPr>
  </w:style>
  <w:style w:type="character" w:styleId="ListLabel3024">
    <w:name w:val="ListLabel 3024"/>
    <w:qFormat/>
    <w:rPr>
      <w:rFonts w:cs="OpenSymbol"/>
    </w:rPr>
  </w:style>
  <w:style w:type="character" w:styleId="ListLabel3025">
    <w:name w:val="ListLabel 3025"/>
    <w:qFormat/>
    <w:rPr>
      <w:rFonts w:cs="OpenSymbol"/>
    </w:rPr>
  </w:style>
  <w:style w:type="character" w:styleId="ListLabel3026">
    <w:name w:val="ListLabel 3026"/>
    <w:qFormat/>
    <w:rPr>
      <w:rFonts w:cs="OpenSymbol"/>
    </w:rPr>
  </w:style>
  <w:style w:type="character" w:styleId="ListLabel3027">
    <w:name w:val="ListLabel 3027"/>
    <w:qFormat/>
    <w:rPr>
      <w:rFonts w:cs="OpenSymbol"/>
    </w:rPr>
  </w:style>
  <w:style w:type="character" w:styleId="ListLabel3028">
    <w:name w:val="ListLabel 3028"/>
    <w:qFormat/>
    <w:rPr>
      <w:rFonts w:cs="OpenSymbol"/>
    </w:rPr>
  </w:style>
  <w:style w:type="character" w:styleId="ListLabel3029">
    <w:name w:val="ListLabel 3029"/>
    <w:qFormat/>
    <w:rPr>
      <w:rFonts w:cs="OpenSymbol"/>
    </w:rPr>
  </w:style>
  <w:style w:type="character" w:styleId="ListLabel3030">
    <w:name w:val="ListLabel 3030"/>
    <w:qFormat/>
    <w:rPr>
      <w:rFonts w:cs="OpenSymbol"/>
    </w:rPr>
  </w:style>
  <w:style w:type="character" w:styleId="ListLabel3031">
    <w:name w:val="ListLabel 3031"/>
    <w:qFormat/>
    <w:rPr>
      <w:rFonts w:cs="OpenSymbol"/>
    </w:rPr>
  </w:style>
  <w:style w:type="character" w:styleId="ListLabel3032">
    <w:name w:val="ListLabel 3032"/>
    <w:qFormat/>
    <w:rPr>
      <w:rFonts w:cs="OpenSymbol"/>
    </w:rPr>
  </w:style>
  <w:style w:type="character" w:styleId="ListLabel3033">
    <w:name w:val="ListLabel 3033"/>
    <w:qFormat/>
    <w:rPr>
      <w:rFonts w:cs="OpenSymbol"/>
    </w:rPr>
  </w:style>
  <w:style w:type="character" w:styleId="ListLabel3034">
    <w:name w:val="ListLabel 3034"/>
    <w:qFormat/>
    <w:rPr>
      <w:rFonts w:cs="OpenSymbol"/>
    </w:rPr>
  </w:style>
  <w:style w:type="character" w:styleId="ListLabel3035">
    <w:name w:val="ListLabel 3035"/>
    <w:qFormat/>
    <w:rPr>
      <w:rFonts w:cs="OpenSymbol"/>
    </w:rPr>
  </w:style>
  <w:style w:type="character" w:styleId="ListLabel3036">
    <w:name w:val="ListLabel 3036"/>
    <w:qFormat/>
    <w:rPr>
      <w:rFonts w:cs="OpenSymbol"/>
    </w:rPr>
  </w:style>
  <w:style w:type="character" w:styleId="ListLabel3037">
    <w:name w:val="ListLabel 3037"/>
    <w:qFormat/>
    <w:rPr>
      <w:rFonts w:cs="OpenSymbol"/>
    </w:rPr>
  </w:style>
  <w:style w:type="character" w:styleId="ListLabel3038">
    <w:name w:val="ListLabel 3038"/>
    <w:qFormat/>
    <w:rPr>
      <w:rFonts w:cs="OpenSymbol"/>
    </w:rPr>
  </w:style>
  <w:style w:type="character" w:styleId="ListLabel3039">
    <w:name w:val="ListLabel 3039"/>
    <w:qFormat/>
    <w:rPr>
      <w:rFonts w:cs="OpenSymbol"/>
    </w:rPr>
  </w:style>
  <w:style w:type="character" w:styleId="ListLabel3040">
    <w:name w:val="ListLabel 3040"/>
    <w:qFormat/>
    <w:rPr>
      <w:rFonts w:cs="OpenSymbol"/>
    </w:rPr>
  </w:style>
  <w:style w:type="character" w:styleId="ListLabel3041">
    <w:name w:val="ListLabel 3041"/>
    <w:qFormat/>
    <w:rPr>
      <w:rFonts w:cs="OpenSymbol"/>
    </w:rPr>
  </w:style>
  <w:style w:type="character" w:styleId="ListLabel3042">
    <w:name w:val="ListLabel 3042"/>
    <w:qFormat/>
    <w:rPr>
      <w:rFonts w:cs="OpenSymbol"/>
    </w:rPr>
  </w:style>
  <w:style w:type="character" w:styleId="ListLabel3043">
    <w:name w:val="ListLabel 3043"/>
    <w:qFormat/>
    <w:rPr>
      <w:rFonts w:cs="OpenSymbol"/>
    </w:rPr>
  </w:style>
  <w:style w:type="character" w:styleId="ListLabel3044">
    <w:name w:val="ListLabel 3044"/>
    <w:qFormat/>
    <w:rPr>
      <w:rFonts w:cs="OpenSymbol"/>
    </w:rPr>
  </w:style>
  <w:style w:type="character" w:styleId="ListLabel3045">
    <w:name w:val="ListLabel 3045"/>
    <w:qFormat/>
    <w:rPr>
      <w:rFonts w:cs="OpenSymbol"/>
    </w:rPr>
  </w:style>
  <w:style w:type="character" w:styleId="ListLabel3046">
    <w:name w:val="ListLabel 3046"/>
    <w:qFormat/>
    <w:rPr>
      <w:rFonts w:cs="OpenSymbol"/>
    </w:rPr>
  </w:style>
  <w:style w:type="character" w:styleId="ListLabel3047">
    <w:name w:val="ListLabel 3047"/>
    <w:qFormat/>
    <w:rPr>
      <w:rFonts w:cs="OpenSymbol"/>
    </w:rPr>
  </w:style>
  <w:style w:type="character" w:styleId="ListLabel3048">
    <w:name w:val="ListLabel 3048"/>
    <w:qFormat/>
    <w:rPr>
      <w:rFonts w:cs="OpenSymbol"/>
    </w:rPr>
  </w:style>
  <w:style w:type="character" w:styleId="ListLabel3049">
    <w:name w:val="ListLabel 3049"/>
    <w:qFormat/>
    <w:rPr>
      <w:rFonts w:cs="OpenSymbol"/>
    </w:rPr>
  </w:style>
  <w:style w:type="character" w:styleId="ListLabel3050">
    <w:name w:val="ListLabel 3050"/>
    <w:qFormat/>
    <w:rPr>
      <w:rFonts w:cs="OpenSymbol"/>
    </w:rPr>
  </w:style>
  <w:style w:type="character" w:styleId="ListLabel3051">
    <w:name w:val="ListLabel 3051"/>
    <w:qFormat/>
    <w:rPr>
      <w:rFonts w:cs="OpenSymbol"/>
    </w:rPr>
  </w:style>
  <w:style w:type="character" w:styleId="ListLabel3052">
    <w:name w:val="ListLabel 3052"/>
    <w:qFormat/>
    <w:rPr>
      <w:rFonts w:cs="OpenSymbol"/>
    </w:rPr>
  </w:style>
  <w:style w:type="character" w:styleId="ListLabel3053">
    <w:name w:val="ListLabel 3053"/>
    <w:qFormat/>
    <w:rPr>
      <w:rFonts w:cs="OpenSymbol"/>
    </w:rPr>
  </w:style>
  <w:style w:type="character" w:styleId="ListLabel3054">
    <w:name w:val="ListLabel 3054"/>
    <w:qFormat/>
    <w:rPr>
      <w:rFonts w:cs="OpenSymbol"/>
    </w:rPr>
  </w:style>
  <w:style w:type="character" w:styleId="ListLabel3055">
    <w:name w:val="ListLabel 3055"/>
    <w:qFormat/>
    <w:rPr>
      <w:rFonts w:cs="OpenSymbol"/>
    </w:rPr>
  </w:style>
  <w:style w:type="character" w:styleId="ListLabel3056">
    <w:name w:val="ListLabel 3056"/>
    <w:qFormat/>
    <w:rPr>
      <w:rFonts w:cs="OpenSymbol"/>
    </w:rPr>
  </w:style>
  <w:style w:type="character" w:styleId="ListLabel3057">
    <w:name w:val="ListLabel 3057"/>
    <w:qFormat/>
    <w:rPr>
      <w:rFonts w:cs="OpenSymbol"/>
    </w:rPr>
  </w:style>
  <w:style w:type="character" w:styleId="ListLabel3058">
    <w:name w:val="ListLabel 3058"/>
    <w:qFormat/>
    <w:rPr>
      <w:rFonts w:cs="OpenSymbol"/>
    </w:rPr>
  </w:style>
  <w:style w:type="character" w:styleId="ListLabel3059">
    <w:name w:val="ListLabel 3059"/>
    <w:qFormat/>
    <w:rPr>
      <w:rFonts w:cs="OpenSymbol"/>
    </w:rPr>
  </w:style>
  <w:style w:type="character" w:styleId="ListLabel3060">
    <w:name w:val="ListLabel 3060"/>
    <w:qFormat/>
    <w:rPr>
      <w:rFonts w:cs="OpenSymbol"/>
    </w:rPr>
  </w:style>
  <w:style w:type="character" w:styleId="ListLabel3061">
    <w:name w:val="ListLabel 3061"/>
    <w:qFormat/>
    <w:rPr>
      <w:rFonts w:cs="OpenSymbol"/>
    </w:rPr>
  </w:style>
  <w:style w:type="character" w:styleId="ListLabel3062">
    <w:name w:val="ListLabel 3062"/>
    <w:qFormat/>
    <w:rPr>
      <w:rFonts w:cs="OpenSymbol"/>
    </w:rPr>
  </w:style>
  <w:style w:type="character" w:styleId="ListLabel3063">
    <w:name w:val="ListLabel 3063"/>
    <w:qFormat/>
    <w:rPr>
      <w:rFonts w:cs="OpenSymbol"/>
    </w:rPr>
  </w:style>
  <w:style w:type="character" w:styleId="ListLabel3064">
    <w:name w:val="ListLabel 3064"/>
    <w:qFormat/>
    <w:rPr>
      <w:rFonts w:cs="OpenSymbol"/>
    </w:rPr>
  </w:style>
  <w:style w:type="character" w:styleId="ListLabel3065">
    <w:name w:val="ListLabel 3065"/>
    <w:qFormat/>
    <w:rPr>
      <w:rFonts w:cs="OpenSymbol"/>
    </w:rPr>
  </w:style>
  <w:style w:type="character" w:styleId="ListLabel3066">
    <w:name w:val="ListLabel 3066"/>
    <w:qFormat/>
    <w:rPr>
      <w:rFonts w:cs="OpenSymbol"/>
    </w:rPr>
  </w:style>
  <w:style w:type="character" w:styleId="ListLabel3067">
    <w:name w:val="ListLabel 3067"/>
    <w:qFormat/>
    <w:rPr>
      <w:rFonts w:cs="OpenSymbol"/>
    </w:rPr>
  </w:style>
  <w:style w:type="character" w:styleId="ListLabel3068">
    <w:name w:val="ListLabel 3068"/>
    <w:qFormat/>
    <w:rPr>
      <w:rFonts w:cs="OpenSymbol"/>
    </w:rPr>
  </w:style>
  <w:style w:type="character" w:styleId="ListLabel3069">
    <w:name w:val="ListLabel 3069"/>
    <w:qFormat/>
    <w:rPr>
      <w:rFonts w:cs="OpenSymbol"/>
    </w:rPr>
  </w:style>
  <w:style w:type="character" w:styleId="ListLabel3070">
    <w:name w:val="ListLabel 3070"/>
    <w:qFormat/>
    <w:rPr>
      <w:rFonts w:cs="OpenSymbol"/>
    </w:rPr>
  </w:style>
  <w:style w:type="character" w:styleId="ListLabel3071">
    <w:name w:val="ListLabel 3071"/>
    <w:qFormat/>
    <w:rPr>
      <w:rFonts w:cs="OpenSymbol"/>
    </w:rPr>
  </w:style>
  <w:style w:type="character" w:styleId="ListLabel3072">
    <w:name w:val="ListLabel 3072"/>
    <w:qFormat/>
    <w:rPr>
      <w:rFonts w:cs="OpenSymbol"/>
    </w:rPr>
  </w:style>
  <w:style w:type="character" w:styleId="ListLabel3073">
    <w:name w:val="ListLabel 3073"/>
    <w:qFormat/>
    <w:rPr>
      <w:rFonts w:cs="OpenSymbol"/>
    </w:rPr>
  </w:style>
  <w:style w:type="character" w:styleId="ListLabel3074">
    <w:name w:val="ListLabel 3074"/>
    <w:qFormat/>
    <w:rPr>
      <w:rFonts w:cs="OpenSymbol"/>
      <w:b/>
    </w:rPr>
  </w:style>
  <w:style w:type="character" w:styleId="ListLabel3075">
    <w:name w:val="ListLabel 3075"/>
    <w:qFormat/>
    <w:rPr>
      <w:rFonts w:cs="OpenSymbol"/>
    </w:rPr>
  </w:style>
  <w:style w:type="character" w:styleId="ListLabel3076">
    <w:name w:val="ListLabel 3076"/>
    <w:qFormat/>
    <w:rPr>
      <w:rFonts w:cs="OpenSymbol"/>
    </w:rPr>
  </w:style>
  <w:style w:type="character" w:styleId="ListLabel3077">
    <w:name w:val="ListLabel 3077"/>
    <w:qFormat/>
    <w:rPr>
      <w:rFonts w:cs="OpenSymbol"/>
    </w:rPr>
  </w:style>
  <w:style w:type="character" w:styleId="ListLabel3078">
    <w:name w:val="ListLabel 3078"/>
    <w:qFormat/>
    <w:rPr>
      <w:rFonts w:cs="OpenSymbol"/>
    </w:rPr>
  </w:style>
  <w:style w:type="character" w:styleId="ListLabel3079">
    <w:name w:val="ListLabel 3079"/>
    <w:qFormat/>
    <w:rPr>
      <w:rFonts w:cs="OpenSymbol"/>
    </w:rPr>
  </w:style>
  <w:style w:type="character" w:styleId="ListLabel3080">
    <w:name w:val="ListLabel 3080"/>
    <w:qFormat/>
    <w:rPr>
      <w:rFonts w:cs="OpenSymbol"/>
    </w:rPr>
  </w:style>
  <w:style w:type="character" w:styleId="ListLabel3081">
    <w:name w:val="ListLabel 3081"/>
    <w:qFormat/>
    <w:rPr>
      <w:rFonts w:cs="OpenSymbol"/>
    </w:rPr>
  </w:style>
  <w:style w:type="character" w:styleId="ListLabel3082">
    <w:name w:val="ListLabel 3082"/>
    <w:qFormat/>
    <w:rPr>
      <w:rFonts w:cs="OpenSymbol"/>
    </w:rPr>
  </w:style>
  <w:style w:type="character" w:styleId="ListLabel3083">
    <w:name w:val="ListLabel 3083"/>
    <w:qFormat/>
    <w:rPr>
      <w:rFonts w:cs="OpenSymbol"/>
    </w:rPr>
  </w:style>
  <w:style w:type="character" w:styleId="ListLabel3084">
    <w:name w:val="ListLabel 3084"/>
    <w:qFormat/>
    <w:rPr>
      <w:rFonts w:cs="OpenSymbol"/>
    </w:rPr>
  </w:style>
  <w:style w:type="character" w:styleId="ListLabel3085">
    <w:name w:val="ListLabel 3085"/>
    <w:qFormat/>
    <w:rPr>
      <w:rFonts w:cs="OpenSymbol"/>
    </w:rPr>
  </w:style>
  <w:style w:type="character" w:styleId="ListLabel3086">
    <w:name w:val="ListLabel 3086"/>
    <w:qFormat/>
    <w:rPr>
      <w:rFonts w:cs="OpenSymbol"/>
    </w:rPr>
  </w:style>
  <w:style w:type="character" w:styleId="ListLabel3087">
    <w:name w:val="ListLabel 3087"/>
    <w:qFormat/>
    <w:rPr>
      <w:rFonts w:cs="OpenSymbol"/>
    </w:rPr>
  </w:style>
  <w:style w:type="character" w:styleId="ListLabel3088">
    <w:name w:val="ListLabel 3088"/>
    <w:qFormat/>
    <w:rPr>
      <w:rFonts w:cs="OpenSymbol"/>
    </w:rPr>
  </w:style>
  <w:style w:type="character" w:styleId="ListLabel3089">
    <w:name w:val="ListLabel 3089"/>
    <w:qFormat/>
    <w:rPr>
      <w:rFonts w:cs="OpenSymbol"/>
    </w:rPr>
  </w:style>
  <w:style w:type="character" w:styleId="ListLabel3090">
    <w:name w:val="ListLabel 3090"/>
    <w:qFormat/>
    <w:rPr>
      <w:rFonts w:cs="OpenSymbol"/>
    </w:rPr>
  </w:style>
  <w:style w:type="character" w:styleId="ListLabel3091">
    <w:name w:val="ListLabel 3091"/>
    <w:qFormat/>
    <w:rPr>
      <w:rFonts w:cs="OpenSymbol"/>
    </w:rPr>
  </w:style>
  <w:style w:type="character" w:styleId="ListLabel3092">
    <w:name w:val="ListLabel 3092"/>
    <w:qFormat/>
    <w:rPr>
      <w:rFonts w:cs="OpenSymbol"/>
    </w:rPr>
  </w:style>
  <w:style w:type="character" w:styleId="ListLabel3093">
    <w:name w:val="ListLabel 3093"/>
    <w:qFormat/>
    <w:rPr>
      <w:rFonts w:cs="OpenSymbol"/>
    </w:rPr>
  </w:style>
  <w:style w:type="character" w:styleId="ListLabel3094">
    <w:name w:val="ListLabel 3094"/>
    <w:qFormat/>
    <w:rPr>
      <w:rFonts w:cs="OpenSymbol"/>
    </w:rPr>
  </w:style>
  <w:style w:type="character" w:styleId="ListLabel3095">
    <w:name w:val="ListLabel 3095"/>
    <w:qFormat/>
    <w:rPr>
      <w:rFonts w:cs="OpenSymbol"/>
    </w:rPr>
  </w:style>
  <w:style w:type="character" w:styleId="ListLabel3096">
    <w:name w:val="ListLabel 3096"/>
    <w:qFormat/>
    <w:rPr>
      <w:rFonts w:cs="OpenSymbol"/>
    </w:rPr>
  </w:style>
  <w:style w:type="character" w:styleId="ListLabel3097">
    <w:name w:val="ListLabel 3097"/>
    <w:qFormat/>
    <w:rPr>
      <w:rFonts w:cs="OpenSymbol"/>
    </w:rPr>
  </w:style>
  <w:style w:type="character" w:styleId="ListLabel3098">
    <w:name w:val="ListLabel 3098"/>
    <w:qFormat/>
    <w:rPr>
      <w:rFonts w:cs="OpenSymbol"/>
    </w:rPr>
  </w:style>
  <w:style w:type="character" w:styleId="ListLabel3099">
    <w:name w:val="ListLabel 3099"/>
    <w:qFormat/>
    <w:rPr>
      <w:rFonts w:cs="OpenSymbol"/>
    </w:rPr>
  </w:style>
  <w:style w:type="character" w:styleId="ListLabel3100">
    <w:name w:val="ListLabel 3100"/>
    <w:qFormat/>
    <w:rPr>
      <w:rFonts w:cs="OpenSymbol"/>
    </w:rPr>
  </w:style>
  <w:style w:type="character" w:styleId="ListLabel3101">
    <w:name w:val="ListLabel 3101"/>
    <w:qFormat/>
    <w:rPr>
      <w:rFonts w:cs="OpenSymbol"/>
    </w:rPr>
  </w:style>
  <w:style w:type="character" w:styleId="ListLabel3102">
    <w:name w:val="ListLabel 3102"/>
    <w:qFormat/>
    <w:rPr>
      <w:rFonts w:cs="OpenSymbol"/>
    </w:rPr>
  </w:style>
  <w:style w:type="character" w:styleId="ListLabel3103">
    <w:name w:val="ListLabel 3103"/>
    <w:qFormat/>
    <w:rPr>
      <w:rFonts w:cs="OpenSymbol"/>
    </w:rPr>
  </w:style>
  <w:style w:type="character" w:styleId="ListLabel3104">
    <w:name w:val="ListLabel 3104"/>
    <w:qFormat/>
    <w:rPr>
      <w:rFonts w:cs="OpenSymbol"/>
    </w:rPr>
  </w:style>
  <w:style w:type="character" w:styleId="ListLabel3105">
    <w:name w:val="ListLabel 3105"/>
    <w:qFormat/>
    <w:rPr>
      <w:rFonts w:cs="OpenSymbol"/>
    </w:rPr>
  </w:style>
  <w:style w:type="character" w:styleId="ListLabel3106">
    <w:name w:val="ListLabel 3106"/>
    <w:qFormat/>
    <w:rPr>
      <w:rFonts w:cs="OpenSymbol"/>
    </w:rPr>
  </w:style>
  <w:style w:type="character" w:styleId="ListLabel3107">
    <w:name w:val="ListLabel 3107"/>
    <w:qFormat/>
    <w:rPr>
      <w:rFonts w:cs="OpenSymbol"/>
    </w:rPr>
  </w:style>
  <w:style w:type="character" w:styleId="ListLabel3108">
    <w:name w:val="ListLabel 3108"/>
    <w:qFormat/>
    <w:rPr>
      <w:rFonts w:cs="OpenSymbol"/>
    </w:rPr>
  </w:style>
  <w:style w:type="character" w:styleId="ListLabel3109">
    <w:name w:val="ListLabel 3109"/>
    <w:qFormat/>
    <w:rPr>
      <w:rFonts w:cs="OpenSymbol"/>
    </w:rPr>
  </w:style>
  <w:style w:type="character" w:styleId="ListLabel3110">
    <w:name w:val="ListLabel 3110"/>
    <w:qFormat/>
    <w:rPr>
      <w:rFonts w:cs="OpenSymbol"/>
    </w:rPr>
  </w:style>
  <w:style w:type="character" w:styleId="ListLabel3111">
    <w:name w:val="ListLabel 3111"/>
    <w:qFormat/>
    <w:rPr>
      <w:rFonts w:cs="OpenSymbol"/>
    </w:rPr>
  </w:style>
  <w:style w:type="character" w:styleId="ListLabel3112">
    <w:name w:val="ListLabel 3112"/>
    <w:qFormat/>
    <w:rPr>
      <w:rFonts w:cs="OpenSymbol"/>
    </w:rPr>
  </w:style>
  <w:style w:type="character" w:styleId="ListLabel3113">
    <w:name w:val="ListLabel 3113"/>
    <w:qFormat/>
    <w:rPr>
      <w:rFonts w:cs="OpenSymbol"/>
    </w:rPr>
  </w:style>
  <w:style w:type="character" w:styleId="ListLabel3114">
    <w:name w:val="ListLabel 3114"/>
    <w:qFormat/>
    <w:rPr>
      <w:rFonts w:cs="OpenSymbol"/>
    </w:rPr>
  </w:style>
  <w:style w:type="character" w:styleId="ListLabel3115">
    <w:name w:val="ListLabel 3115"/>
    <w:qFormat/>
    <w:rPr>
      <w:rFonts w:cs="OpenSymbol"/>
    </w:rPr>
  </w:style>
  <w:style w:type="character" w:styleId="ListLabel3116">
    <w:name w:val="ListLabel 3116"/>
    <w:qFormat/>
    <w:rPr>
      <w:rFonts w:cs="OpenSymbol"/>
    </w:rPr>
  </w:style>
  <w:style w:type="character" w:styleId="ListLabel3117">
    <w:name w:val="ListLabel 3117"/>
    <w:qFormat/>
    <w:rPr>
      <w:rFonts w:cs="OpenSymbol"/>
    </w:rPr>
  </w:style>
  <w:style w:type="character" w:styleId="ListLabel3118">
    <w:name w:val="ListLabel 3118"/>
    <w:qFormat/>
    <w:rPr>
      <w:rFonts w:cs="OpenSymbol"/>
    </w:rPr>
  </w:style>
  <w:style w:type="character" w:styleId="ListLabel3119">
    <w:name w:val="ListLabel 3119"/>
    <w:qFormat/>
    <w:rPr>
      <w:rFonts w:cs="OpenSymbol"/>
    </w:rPr>
  </w:style>
  <w:style w:type="character" w:styleId="ListLabel3120">
    <w:name w:val="ListLabel 3120"/>
    <w:qFormat/>
    <w:rPr>
      <w:rFonts w:cs="OpenSymbol"/>
    </w:rPr>
  </w:style>
  <w:style w:type="character" w:styleId="ListLabel3121">
    <w:name w:val="ListLabel 3121"/>
    <w:qFormat/>
    <w:rPr>
      <w:rFonts w:cs="OpenSymbol"/>
    </w:rPr>
  </w:style>
  <w:style w:type="character" w:styleId="ListLabel3122">
    <w:name w:val="ListLabel 3122"/>
    <w:qFormat/>
    <w:rPr>
      <w:rFonts w:cs="OpenSymbol"/>
    </w:rPr>
  </w:style>
  <w:style w:type="character" w:styleId="ListLabel3123">
    <w:name w:val="ListLabel 3123"/>
    <w:qFormat/>
    <w:rPr>
      <w:rFonts w:cs="OpenSymbol"/>
    </w:rPr>
  </w:style>
  <w:style w:type="character" w:styleId="ListLabel3124">
    <w:name w:val="ListLabel 3124"/>
    <w:qFormat/>
    <w:rPr>
      <w:rFonts w:cs="OpenSymbol"/>
    </w:rPr>
  </w:style>
  <w:style w:type="character" w:styleId="ListLabel3125">
    <w:name w:val="ListLabel 3125"/>
    <w:qFormat/>
    <w:rPr>
      <w:rFonts w:cs="OpenSymbol"/>
    </w:rPr>
  </w:style>
  <w:style w:type="character" w:styleId="ListLabel3126">
    <w:name w:val="ListLabel 3126"/>
    <w:qFormat/>
    <w:rPr>
      <w:rFonts w:cs="OpenSymbol"/>
    </w:rPr>
  </w:style>
  <w:style w:type="character" w:styleId="ListLabel3127">
    <w:name w:val="ListLabel 3127"/>
    <w:qFormat/>
    <w:rPr>
      <w:rFonts w:cs="OpenSymbol"/>
    </w:rPr>
  </w:style>
  <w:style w:type="character" w:styleId="ListLabel3128">
    <w:name w:val="ListLabel 3128"/>
    <w:qFormat/>
    <w:rPr>
      <w:rFonts w:cs="OpenSymbol"/>
    </w:rPr>
  </w:style>
  <w:style w:type="character" w:styleId="ListLabel3129">
    <w:name w:val="ListLabel 3129"/>
    <w:qFormat/>
    <w:rPr>
      <w:rFonts w:cs="OpenSymbol"/>
    </w:rPr>
  </w:style>
  <w:style w:type="character" w:styleId="ListLabel3130">
    <w:name w:val="ListLabel 3130"/>
    <w:qFormat/>
    <w:rPr>
      <w:rFonts w:cs="OpenSymbol"/>
    </w:rPr>
  </w:style>
  <w:style w:type="character" w:styleId="ListLabel3131">
    <w:name w:val="ListLabel 3131"/>
    <w:qFormat/>
    <w:rPr>
      <w:rFonts w:cs="OpenSymbol"/>
    </w:rPr>
  </w:style>
  <w:style w:type="character" w:styleId="ListLabel3132">
    <w:name w:val="ListLabel 3132"/>
    <w:qFormat/>
    <w:rPr>
      <w:rFonts w:cs="OpenSymbol"/>
    </w:rPr>
  </w:style>
  <w:style w:type="character" w:styleId="ListLabel3133">
    <w:name w:val="ListLabel 3133"/>
    <w:qFormat/>
    <w:rPr>
      <w:rFonts w:cs="OpenSymbol"/>
    </w:rPr>
  </w:style>
  <w:style w:type="character" w:styleId="ListLabel3134">
    <w:name w:val="ListLabel 3134"/>
    <w:qFormat/>
    <w:rPr>
      <w:rFonts w:cs="OpenSymbol"/>
    </w:rPr>
  </w:style>
  <w:style w:type="character" w:styleId="ListLabel3135">
    <w:name w:val="ListLabel 3135"/>
    <w:qFormat/>
    <w:rPr>
      <w:rFonts w:cs="OpenSymbol"/>
    </w:rPr>
  </w:style>
  <w:style w:type="character" w:styleId="ListLabel3136">
    <w:name w:val="ListLabel 3136"/>
    <w:qFormat/>
    <w:rPr>
      <w:rFonts w:cs="OpenSymbol"/>
    </w:rPr>
  </w:style>
  <w:style w:type="character" w:styleId="ListLabel3137">
    <w:name w:val="ListLabel 3137"/>
    <w:qFormat/>
    <w:rPr>
      <w:rFonts w:cs="OpenSymbol"/>
    </w:rPr>
  </w:style>
  <w:style w:type="character" w:styleId="ListLabel3138">
    <w:name w:val="ListLabel 3138"/>
    <w:qFormat/>
    <w:rPr>
      <w:rFonts w:cs="OpenSymbol"/>
    </w:rPr>
  </w:style>
  <w:style w:type="character" w:styleId="ListLabel3139">
    <w:name w:val="ListLabel 3139"/>
    <w:qFormat/>
    <w:rPr>
      <w:rFonts w:cs="OpenSymbol"/>
    </w:rPr>
  </w:style>
  <w:style w:type="character" w:styleId="ListLabel3140">
    <w:name w:val="ListLabel 3140"/>
    <w:qFormat/>
    <w:rPr>
      <w:rFonts w:cs="OpenSymbol"/>
    </w:rPr>
  </w:style>
  <w:style w:type="character" w:styleId="ListLabel3141">
    <w:name w:val="ListLabel 3141"/>
    <w:qFormat/>
    <w:rPr>
      <w:rFonts w:cs="OpenSymbol"/>
    </w:rPr>
  </w:style>
  <w:style w:type="character" w:styleId="ListLabel3142">
    <w:name w:val="ListLabel 3142"/>
    <w:qFormat/>
    <w:rPr>
      <w:rFonts w:cs="OpenSymbol"/>
    </w:rPr>
  </w:style>
  <w:style w:type="character" w:styleId="ListLabel3143">
    <w:name w:val="ListLabel 3143"/>
    <w:qFormat/>
    <w:rPr>
      <w:rFonts w:cs="OpenSymbol"/>
    </w:rPr>
  </w:style>
  <w:style w:type="character" w:styleId="ListLabel3144">
    <w:name w:val="ListLabel 3144"/>
    <w:qFormat/>
    <w:rPr>
      <w:rFonts w:cs="OpenSymbol"/>
    </w:rPr>
  </w:style>
  <w:style w:type="character" w:styleId="ListLabel3145">
    <w:name w:val="ListLabel 3145"/>
    <w:qFormat/>
    <w:rPr>
      <w:rFonts w:cs="OpenSymbol"/>
    </w:rPr>
  </w:style>
  <w:style w:type="character" w:styleId="ListLabel3146">
    <w:name w:val="ListLabel 3146"/>
    <w:qFormat/>
    <w:rPr>
      <w:rFonts w:cs="OpenSymbol"/>
    </w:rPr>
  </w:style>
  <w:style w:type="character" w:styleId="ListLabel3147">
    <w:name w:val="ListLabel 3147"/>
    <w:qFormat/>
    <w:rPr>
      <w:rFonts w:cs="OpenSymbol"/>
    </w:rPr>
  </w:style>
  <w:style w:type="character" w:styleId="ListLabel3148">
    <w:name w:val="ListLabel 3148"/>
    <w:qFormat/>
    <w:rPr>
      <w:rFonts w:cs="OpenSymbol"/>
    </w:rPr>
  </w:style>
  <w:style w:type="character" w:styleId="ListLabel3149">
    <w:name w:val="ListLabel 3149"/>
    <w:qFormat/>
    <w:rPr>
      <w:rFonts w:cs="OpenSymbol"/>
    </w:rPr>
  </w:style>
  <w:style w:type="character" w:styleId="ListLabel3150">
    <w:name w:val="ListLabel 3150"/>
    <w:qFormat/>
    <w:rPr>
      <w:rFonts w:cs="OpenSymbol"/>
    </w:rPr>
  </w:style>
  <w:style w:type="character" w:styleId="ListLabel3151">
    <w:name w:val="ListLabel 3151"/>
    <w:qFormat/>
    <w:rPr>
      <w:rFonts w:cs="OpenSymbol"/>
    </w:rPr>
  </w:style>
  <w:style w:type="character" w:styleId="ListLabel3152">
    <w:name w:val="ListLabel 3152"/>
    <w:qFormat/>
    <w:rPr>
      <w:rFonts w:cs="OpenSymbol"/>
    </w:rPr>
  </w:style>
  <w:style w:type="character" w:styleId="ListLabel3153">
    <w:name w:val="ListLabel 3153"/>
    <w:qFormat/>
    <w:rPr>
      <w:rFonts w:cs="OpenSymbol"/>
    </w:rPr>
  </w:style>
  <w:style w:type="character" w:styleId="ListLabel3154">
    <w:name w:val="ListLabel 3154"/>
    <w:qFormat/>
    <w:rPr>
      <w:rFonts w:cs="OpenSymbol"/>
    </w:rPr>
  </w:style>
  <w:style w:type="character" w:styleId="ListLabel3155">
    <w:name w:val="ListLabel 3155"/>
    <w:qFormat/>
    <w:rPr>
      <w:rFonts w:cs="OpenSymbol"/>
    </w:rPr>
  </w:style>
  <w:style w:type="character" w:styleId="ListLabel3156">
    <w:name w:val="ListLabel 3156"/>
    <w:qFormat/>
    <w:rPr>
      <w:rFonts w:cs="OpenSymbol"/>
    </w:rPr>
  </w:style>
  <w:style w:type="character" w:styleId="ListLabel3157">
    <w:name w:val="ListLabel 3157"/>
    <w:qFormat/>
    <w:rPr>
      <w:rFonts w:cs="OpenSymbol"/>
    </w:rPr>
  </w:style>
  <w:style w:type="character" w:styleId="ListLabel3158">
    <w:name w:val="ListLabel 3158"/>
    <w:qFormat/>
    <w:rPr>
      <w:rFonts w:cs="OpenSymbol"/>
    </w:rPr>
  </w:style>
  <w:style w:type="character" w:styleId="ListLabel3159">
    <w:name w:val="ListLabel 3159"/>
    <w:qFormat/>
    <w:rPr>
      <w:rFonts w:cs="OpenSymbol"/>
    </w:rPr>
  </w:style>
  <w:style w:type="character" w:styleId="ListLabel3160">
    <w:name w:val="ListLabel 3160"/>
    <w:qFormat/>
    <w:rPr>
      <w:rFonts w:cs="OpenSymbol"/>
    </w:rPr>
  </w:style>
  <w:style w:type="character" w:styleId="ListLabel3161">
    <w:name w:val="ListLabel 3161"/>
    <w:qFormat/>
    <w:rPr>
      <w:rFonts w:cs="OpenSymbol"/>
    </w:rPr>
  </w:style>
  <w:style w:type="character" w:styleId="ListLabel3162">
    <w:name w:val="ListLabel 3162"/>
    <w:qFormat/>
    <w:rPr>
      <w:rFonts w:cs="OpenSymbol"/>
    </w:rPr>
  </w:style>
  <w:style w:type="character" w:styleId="ListLabel3163">
    <w:name w:val="ListLabel 3163"/>
    <w:qFormat/>
    <w:rPr>
      <w:rFonts w:cs="OpenSymbol"/>
    </w:rPr>
  </w:style>
  <w:style w:type="character" w:styleId="ListLabel3164">
    <w:name w:val="ListLabel 3164"/>
    <w:qFormat/>
    <w:rPr>
      <w:rFonts w:cs="OpenSymbol"/>
    </w:rPr>
  </w:style>
  <w:style w:type="character" w:styleId="ListLabel3165">
    <w:name w:val="ListLabel 3165"/>
    <w:qFormat/>
    <w:rPr>
      <w:rFonts w:cs="OpenSymbol"/>
    </w:rPr>
  </w:style>
  <w:style w:type="character" w:styleId="ListLabel3166">
    <w:name w:val="ListLabel 3166"/>
    <w:qFormat/>
    <w:rPr>
      <w:rFonts w:cs="OpenSymbol"/>
    </w:rPr>
  </w:style>
  <w:style w:type="character" w:styleId="ListLabel3167">
    <w:name w:val="ListLabel 3167"/>
    <w:qFormat/>
    <w:rPr>
      <w:rFonts w:cs="OpenSymbol"/>
    </w:rPr>
  </w:style>
  <w:style w:type="character" w:styleId="ListLabel3168">
    <w:name w:val="ListLabel 3168"/>
    <w:qFormat/>
    <w:rPr>
      <w:rFonts w:cs="OpenSymbol"/>
    </w:rPr>
  </w:style>
  <w:style w:type="character" w:styleId="ListLabel3169">
    <w:name w:val="ListLabel 3169"/>
    <w:qFormat/>
    <w:rPr>
      <w:rFonts w:cs="OpenSymbol"/>
    </w:rPr>
  </w:style>
  <w:style w:type="character" w:styleId="ListLabel3170">
    <w:name w:val="ListLabel 3170"/>
    <w:qFormat/>
    <w:rPr>
      <w:rFonts w:cs="OpenSymbol"/>
    </w:rPr>
  </w:style>
  <w:style w:type="character" w:styleId="ListLabel3171">
    <w:name w:val="ListLabel 3171"/>
    <w:qFormat/>
    <w:rPr>
      <w:rFonts w:cs="OpenSymbol"/>
    </w:rPr>
  </w:style>
  <w:style w:type="character" w:styleId="ListLabel3172">
    <w:name w:val="ListLabel 3172"/>
    <w:qFormat/>
    <w:rPr>
      <w:rFonts w:cs="OpenSymbol"/>
    </w:rPr>
  </w:style>
  <w:style w:type="character" w:styleId="ListLabel3173">
    <w:name w:val="ListLabel 3173"/>
    <w:qFormat/>
    <w:rPr>
      <w:color w:val="000000"/>
      <w:sz w:val="22"/>
      <w:szCs w:val="22"/>
      <w:u w:val="none"/>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tpm50.fr/"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Application>Trio_Office/6.2.8.2$Windows_x86 LibreOffice_project/</Application>
  <Pages>9</Pages>
  <Words>2722</Words>
  <Characters>15006</Characters>
  <CharactersWithSpaces>17490</CharactersWithSpaces>
  <Paragraphs>225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fr-FR</dc:language>
  <cp:lastModifiedBy/>
  <dcterms:modified xsi:type="dcterms:W3CDTF">2026-05-15T08:24:54Z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